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7C3" w:rsidRPr="00824B4F" w:rsidRDefault="009F633A" w:rsidP="00231D3B">
      <w:pPr>
        <w:rPr>
          <w:rFonts w:ascii="Arial Narrow" w:eastAsia="Calibri" w:hAnsi="Arial Narrow"/>
          <w:color w:val="auto"/>
        </w:rPr>
      </w:pPr>
      <w:r w:rsidRPr="009F633A">
        <w:rPr>
          <w:rFonts w:ascii="Arial Narrow" w:hAnsi="Arial Narrow"/>
          <w:noProof/>
          <w:lang w:val="en-US"/>
        </w:rPr>
        <w:pict>
          <v:group id="Group 7" o:spid="_x0000_s1026" style="position:absolute;left:0;text-align:left;margin-left:428.4pt;margin-top:3.25pt;width:81.45pt;height:143.25pt;z-index:251664384" coordorigin="9900,900" coordsize="1530,2700" wrapcoords="3369 0 3369 16285 0 17190 -198 17303 -198 21487 21600 21487 21600 17303 21402 17190 18429 16285 18429 0 3369 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">
            <v:shape id="Picture 8" o:spid="_x0000_s1027" type="#_x0000_t75" alt="bundp170mm[1]" style="position:absolute;left:10170;top:900;width:1022;height:207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1QnlzAAAAA2gAAAA8AAABkcnMvZG93bnJldi54bWxET8uKwjAU3QvzD+EOuJExVURmOkYRwQcK&#10;go6Cy0tzbcs0NyWJtv69WQguD+c9mbWmEndyvrSsYNBPQBBnVpecKzj9Lb++QfiArLGyTAoe5GE2&#10;/ehMMNW24QPdjyEXMYR9igqKEOpUSp8VZND3bU0cuat1BkOELpfaYRPDTSWHSTKWBkuODQXWtCgo&#10;+z/ejAJen7fXXe9ntNq3Z++MntNl2yjV/WznvyACteEtfrk3WkHcGq/EGyCnT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vVCeXMAAAADaAAAADwAAAAAAAAAAAAAAAACfAgAA&#10;ZHJzL2Rvd25yZXYueG1sUEsFBgAAAAAEAAQA9wAAAIwDAAAAAA==&#10;">
              <v:imagedata r:id="rId8" o:title="bundp170mm[1]"/>
            </v:shape>
            <v:shapetype id="_x0000_t202" coordsize="21600,21600" o:spt="202" path="m,l,21600r21600,l21600,xe">
              <v:stroke joinstyle="miter"/>
              <v:path gradientshapeok="t" o:connecttype="rect"/>
            </v:shapetype>
            <v:shape id="Text Box 9" o:spid="_x0000_s1028" type="#_x0000_t202" style="position:absolute;left:9900;top:3060;width:153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O7P8IA&#10;AADaAAAADwAAAGRycy9kb3ducmV2LnhtbESPT4vCMBTE7wt+h/AEL4umepDdahT/ggf3oCueH82z&#10;LTYvJYm2fnsjCB6HmfkNM523phJ3cr60rGA4SEAQZ1aXnCs4/W/7PyB8QNZYWSYFD/Iwn3W+pphq&#10;2/CB7seQiwhhn6KCIoQ6ldJnBRn0A1sTR+9incEQpculdthEuKnkKEnG0mDJcaHAmlYFZdfjzSgY&#10;r92tOfDqe33a7PGvzkfn5eOsVK/bLiYgArXhE363d1rBL7yuxBs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k7s/wgAAANoAAAAPAAAAAAAAAAAAAAAAAJgCAABkcnMvZG93&#10;bnJldi54bWxQSwUGAAAAAAQABAD1AAAAhwMAAAAA&#10;" stroked="f">
              <v:textbox inset="0,0,0,0">
                <w:txbxContent>
                  <w:p w:rsidR="005606A4" w:rsidRPr="008A4480" w:rsidRDefault="005606A4" w:rsidP="00AE5FFD">
                    <w:pPr>
                      <w:pStyle w:val="Heading2"/>
                      <w:ind w:left="0"/>
                      <w:jc w:val="left"/>
                      <w:rPr>
                        <w:sz w:val="22"/>
                        <w:szCs w:val="22"/>
                        <w:rtl/>
                      </w:rPr>
                    </w:pPr>
                    <w:r>
                      <w:rPr>
                        <w:sz w:val="22"/>
                        <w:szCs w:val="22"/>
                      </w:rPr>
                      <w:t xml:space="preserve">       K</w:t>
                    </w:r>
                    <w:r w:rsidRPr="008A4480">
                      <w:rPr>
                        <w:sz w:val="22"/>
                        <w:szCs w:val="22"/>
                      </w:rPr>
                      <w:t>UWAIT</w:t>
                    </w:r>
                    <w:r>
                      <w:rPr>
                        <w:sz w:val="22"/>
                        <w:szCs w:val="22"/>
                      </w:rPr>
                      <w:t xml:space="preserve">     </w:t>
                    </w:r>
                  </w:p>
                  <w:p w:rsidR="005606A4" w:rsidRPr="008A4480" w:rsidRDefault="005606A4" w:rsidP="004D37C3">
                    <w:pPr>
                      <w:pStyle w:val="Heading3"/>
                      <w:bidi/>
                      <w:jc w:val="center"/>
                      <w:rPr>
                        <w:sz w:val="22"/>
                        <w:szCs w:val="22"/>
                        <w:rtl/>
                      </w:rPr>
                    </w:pPr>
                    <w:r w:rsidRPr="008A4480">
                      <w:rPr>
                        <w:rFonts w:hint="cs"/>
                        <w:sz w:val="22"/>
                        <w:szCs w:val="22"/>
                        <w:rtl/>
                      </w:rPr>
                      <w:t>الكــــويت</w:t>
                    </w:r>
                  </w:p>
                  <w:p w:rsidR="005606A4" w:rsidRPr="008A4480" w:rsidRDefault="005606A4" w:rsidP="004D37C3">
                    <w:pPr>
                      <w:bidi/>
                      <w:rPr>
                        <w:sz w:val="22"/>
                        <w:szCs w:val="22"/>
                        <w:rtl/>
                      </w:rPr>
                    </w:pPr>
                  </w:p>
                  <w:p w:rsidR="005606A4" w:rsidRPr="008A4480" w:rsidRDefault="005606A4" w:rsidP="004D37C3">
                    <w:pPr>
                      <w:bidi/>
                      <w:rPr>
                        <w:sz w:val="22"/>
                        <w:szCs w:val="22"/>
                        <w:rtl/>
                      </w:rPr>
                    </w:pPr>
                  </w:p>
                  <w:p w:rsidR="005606A4" w:rsidRPr="008A4480" w:rsidRDefault="005606A4" w:rsidP="004D37C3">
                    <w:pPr>
                      <w:bidi/>
                      <w:rPr>
                        <w:sz w:val="22"/>
                        <w:szCs w:val="22"/>
                        <w:rtl/>
                      </w:rPr>
                    </w:pPr>
                  </w:p>
                  <w:p w:rsidR="005606A4" w:rsidRPr="008A4480" w:rsidRDefault="005606A4" w:rsidP="004D37C3">
                    <w:pPr>
                      <w:bidi/>
                      <w:rPr>
                        <w:sz w:val="22"/>
                        <w:szCs w:val="22"/>
                      </w:rPr>
                    </w:pPr>
                  </w:p>
                </w:txbxContent>
              </v:textbox>
            </v:shape>
            <w10:wrap type="tight"/>
          </v:group>
        </w:pict>
      </w:r>
      <w:r w:rsidR="0001561D" w:rsidRPr="00824B4F">
        <w:rPr>
          <w:rFonts w:ascii="Arial Narrow" w:eastAsia="Calibri" w:hAnsi="Arial Narrow"/>
        </w:rPr>
        <w:t xml:space="preserve">                  </w:t>
      </w:r>
      <w:r w:rsidR="0001561D" w:rsidRPr="00824B4F">
        <w:rPr>
          <w:rFonts w:ascii="Arial Narrow" w:eastAsia="Calibri" w:hAnsi="Arial Narrow"/>
          <w:color w:val="auto"/>
        </w:rPr>
        <w:t xml:space="preserve">       </w:t>
      </w:r>
    </w:p>
    <w:p w:rsidR="004D37C3" w:rsidRPr="00824B4F" w:rsidRDefault="004D37C3" w:rsidP="001616DD">
      <w:pPr>
        <w:rPr>
          <w:rFonts w:ascii="Arial Narrow" w:hAnsi="Arial Narrow"/>
          <w:color w:val="auto"/>
        </w:rPr>
      </w:pPr>
      <w:r w:rsidRPr="00824B4F">
        <w:rPr>
          <w:rFonts w:ascii="Arial Narrow" w:hAnsi="Arial Narrow"/>
          <w:color w:val="auto"/>
        </w:rPr>
        <w:tab/>
      </w:r>
      <w:r w:rsidRPr="00824B4F">
        <w:rPr>
          <w:rFonts w:ascii="Arial Narrow" w:hAnsi="Arial Narrow"/>
          <w:color w:val="auto"/>
        </w:rPr>
        <w:tab/>
      </w:r>
      <w:r w:rsidR="00520AAA" w:rsidRPr="00824B4F">
        <w:rPr>
          <w:rFonts w:ascii="Arial Narrow" w:hAnsi="Arial Narrow"/>
          <w:color w:val="auto"/>
        </w:rPr>
        <w:tab/>
      </w:r>
    </w:p>
    <w:p w:rsidR="0066370B" w:rsidRPr="00824B4F" w:rsidRDefault="0066370B" w:rsidP="0066370B">
      <w:pPr>
        <w:rPr>
          <w:rFonts w:ascii="Arial Narrow" w:hAnsi="Arial Narrow"/>
        </w:rPr>
      </w:pPr>
    </w:p>
    <w:p w:rsidR="00231D3B" w:rsidRPr="00824B4F" w:rsidRDefault="00231D3B" w:rsidP="0066370B">
      <w:pPr>
        <w:rPr>
          <w:rFonts w:ascii="Arial Narrow" w:hAnsi="Arial Narrow"/>
        </w:rPr>
      </w:pPr>
    </w:p>
    <w:p w:rsidR="00231D3B" w:rsidRPr="00824B4F" w:rsidRDefault="00231D3B" w:rsidP="0066370B">
      <w:pPr>
        <w:rPr>
          <w:rFonts w:ascii="Arial Narrow" w:hAnsi="Arial Narrow"/>
        </w:rPr>
      </w:pPr>
    </w:p>
    <w:p w:rsidR="00231D3B" w:rsidRPr="00824B4F" w:rsidRDefault="00231D3B" w:rsidP="0066370B">
      <w:pPr>
        <w:rPr>
          <w:rFonts w:ascii="Arial Narrow" w:hAnsi="Arial Narrow"/>
        </w:rPr>
      </w:pPr>
    </w:p>
    <w:p w:rsidR="00231D3B" w:rsidRPr="00824B4F" w:rsidRDefault="00231D3B" w:rsidP="0066370B">
      <w:pPr>
        <w:rPr>
          <w:rFonts w:ascii="Arial Narrow" w:hAnsi="Arial Narrow"/>
        </w:rPr>
      </w:pPr>
    </w:p>
    <w:p w:rsidR="00231D3B" w:rsidRPr="00824B4F" w:rsidRDefault="00231D3B" w:rsidP="0066370B">
      <w:pPr>
        <w:rPr>
          <w:rFonts w:ascii="Arial Narrow" w:hAnsi="Arial Narrow"/>
        </w:rPr>
      </w:pPr>
    </w:p>
    <w:p w:rsidR="00231D3B" w:rsidRPr="00824B4F" w:rsidRDefault="00231D3B" w:rsidP="0066370B">
      <w:pPr>
        <w:rPr>
          <w:rFonts w:ascii="Arial Narrow" w:hAnsi="Arial Narrow"/>
        </w:rPr>
      </w:pPr>
    </w:p>
    <w:p w:rsidR="00231D3B" w:rsidRPr="00824B4F" w:rsidRDefault="00231D3B" w:rsidP="0066370B">
      <w:pPr>
        <w:rPr>
          <w:rFonts w:ascii="Arial Narrow" w:hAnsi="Arial Narrow"/>
        </w:rPr>
      </w:pPr>
    </w:p>
    <w:p w:rsidR="007E6C16" w:rsidRPr="00824B4F" w:rsidRDefault="007E6C16" w:rsidP="007E6C16">
      <w:pPr>
        <w:jc w:val="center"/>
        <w:rPr>
          <w:rFonts w:ascii="Arial Narrow" w:hAnsi="Arial Narrow"/>
        </w:rPr>
      </w:pPr>
    </w:p>
    <w:p w:rsidR="007E6C16" w:rsidRPr="00824B4F" w:rsidRDefault="007E6C16" w:rsidP="007E6C16">
      <w:pPr>
        <w:jc w:val="center"/>
        <w:rPr>
          <w:rFonts w:ascii="Arial Narrow" w:hAnsi="Arial Narrow"/>
        </w:rPr>
      </w:pPr>
    </w:p>
    <w:p w:rsidR="007E6C16" w:rsidRPr="00824B4F" w:rsidRDefault="007E6C16" w:rsidP="007E6C16">
      <w:pPr>
        <w:jc w:val="center"/>
        <w:rPr>
          <w:rFonts w:ascii="Arial Narrow" w:hAnsi="Arial Narrow"/>
        </w:rPr>
      </w:pPr>
    </w:p>
    <w:p w:rsidR="005A7CE7" w:rsidRPr="00824B4F" w:rsidRDefault="005A7CE7" w:rsidP="007E6C16">
      <w:pPr>
        <w:jc w:val="center"/>
        <w:rPr>
          <w:rFonts w:ascii="Arial Narrow" w:hAnsi="Arial Narrow"/>
        </w:rPr>
      </w:pPr>
    </w:p>
    <w:p w:rsidR="005A7CE7" w:rsidRPr="00824B4F" w:rsidRDefault="005A7CE7" w:rsidP="007E6C16">
      <w:pPr>
        <w:jc w:val="center"/>
        <w:rPr>
          <w:rFonts w:ascii="Arial Narrow" w:hAnsi="Arial Narrow"/>
        </w:rPr>
      </w:pPr>
    </w:p>
    <w:p w:rsidR="005A7CE7" w:rsidRPr="00824B4F" w:rsidRDefault="005A7CE7" w:rsidP="007E6C16">
      <w:pPr>
        <w:jc w:val="center"/>
        <w:rPr>
          <w:rFonts w:ascii="Arial Narrow" w:hAnsi="Arial Narrow"/>
        </w:rPr>
      </w:pPr>
    </w:p>
    <w:p w:rsidR="00231D3B" w:rsidRPr="0069706F" w:rsidRDefault="00EB6006" w:rsidP="007E6C16">
      <w:pPr>
        <w:jc w:val="center"/>
        <w:rPr>
          <w:rFonts w:ascii="Arial Narrow" w:hAnsi="Arial Narrow"/>
          <w:sz w:val="44"/>
          <w:szCs w:val="44"/>
        </w:rPr>
      </w:pPr>
      <w:r>
        <w:rPr>
          <w:rFonts w:ascii="Arial Narrow" w:hAnsi="Arial Narrow"/>
          <w:sz w:val="44"/>
          <w:szCs w:val="44"/>
        </w:rPr>
        <w:t xml:space="preserve">Annual </w:t>
      </w:r>
      <w:r w:rsidR="008773AD">
        <w:rPr>
          <w:rFonts w:ascii="Arial Narrow" w:hAnsi="Arial Narrow"/>
          <w:sz w:val="44"/>
          <w:szCs w:val="44"/>
        </w:rPr>
        <w:t xml:space="preserve">Progress </w:t>
      </w:r>
      <w:r>
        <w:rPr>
          <w:rFonts w:ascii="Arial Narrow" w:hAnsi="Arial Narrow"/>
          <w:sz w:val="44"/>
          <w:szCs w:val="44"/>
        </w:rPr>
        <w:t>Report: June</w:t>
      </w:r>
      <w:r w:rsidR="00EB2857">
        <w:rPr>
          <w:rFonts w:ascii="Arial Narrow" w:hAnsi="Arial Narrow"/>
          <w:sz w:val="44"/>
          <w:szCs w:val="44"/>
        </w:rPr>
        <w:t xml:space="preserve"> 2012 - Dec</w:t>
      </w:r>
      <w:r w:rsidR="00231D3B" w:rsidRPr="0069706F">
        <w:rPr>
          <w:rFonts w:ascii="Arial Narrow" w:hAnsi="Arial Narrow"/>
          <w:sz w:val="44"/>
          <w:szCs w:val="44"/>
        </w:rPr>
        <w:t>ember 2012</w:t>
      </w:r>
    </w:p>
    <w:p w:rsidR="00231D3B" w:rsidRPr="0069706F" w:rsidRDefault="00231D3B" w:rsidP="007E6C16">
      <w:pPr>
        <w:jc w:val="center"/>
        <w:rPr>
          <w:rFonts w:ascii="Arial Narrow" w:hAnsi="Arial Narrow"/>
          <w:sz w:val="44"/>
          <w:szCs w:val="44"/>
        </w:rPr>
      </w:pPr>
      <w:r w:rsidRPr="0069706F">
        <w:rPr>
          <w:rFonts w:ascii="Arial Narrow" w:hAnsi="Arial Narrow"/>
          <w:sz w:val="44"/>
          <w:szCs w:val="44"/>
        </w:rPr>
        <w:t>Project: Support Project to the Kuwait National Assembly</w:t>
      </w:r>
    </w:p>
    <w:p w:rsidR="00231D3B" w:rsidRPr="00824B4F" w:rsidRDefault="00231D3B" w:rsidP="0066370B">
      <w:pPr>
        <w:rPr>
          <w:rFonts w:ascii="Arial Narrow" w:hAnsi="Arial Narrow"/>
        </w:rPr>
      </w:pPr>
    </w:p>
    <w:p w:rsidR="00231D3B" w:rsidRPr="00824B4F" w:rsidRDefault="00231D3B" w:rsidP="0066370B">
      <w:pPr>
        <w:rPr>
          <w:rFonts w:ascii="Arial Narrow" w:hAnsi="Arial Narrow"/>
        </w:rPr>
      </w:pPr>
    </w:p>
    <w:p w:rsidR="00231D3B" w:rsidRPr="00824B4F" w:rsidRDefault="00231D3B" w:rsidP="0066370B">
      <w:pPr>
        <w:rPr>
          <w:rFonts w:ascii="Arial Narrow" w:hAnsi="Arial Narrow"/>
        </w:rPr>
      </w:pPr>
    </w:p>
    <w:p w:rsidR="00231D3B" w:rsidRPr="00824B4F" w:rsidRDefault="00231D3B" w:rsidP="0066370B">
      <w:pPr>
        <w:rPr>
          <w:rFonts w:ascii="Arial Narrow" w:hAnsi="Arial Narrow"/>
        </w:rPr>
      </w:pPr>
    </w:p>
    <w:p w:rsidR="00231D3B" w:rsidRPr="00824B4F" w:rsidRDefault="00231D3B" w:rsidP="0066370B">
      <w:pPr>
        <w:rPr>
          <w:rFonts w:ascii="Arial Narrow" w:hAnsi="Arial Narrow"/>
        </w:rPr>
      </w:pPr>
    </w:p>
    <w:p w:rsidR="00231D3B" w:rsidRPr="00824B4F" w:rsidRDefault="00231D3B" w:rsidP="0066370B">
      <w:pPr>
        <w:rPr>
          <w:rFonts w:ascii="Arial Narrow" w:hAnsi="Arial Narrow"/>
        </w:rPr>
      </w:pPr>
    </w:p>
    <w:p w:rsidR="00231D3B" w:rsidRPr="00824B4F" w:rsidRDefault="00231D3B" w:rsidP="0066370B">
      <w:pPr>
        <w:rPr>
          <w:rFonts w:ascii="Arial Narrow" w:hAnsi="Arial Narrow"/>
        </w:rPr>
      </w:pPr>
    </w:p>
    <w:p w:rsidR="00231D3B" w:rsidRPr="00824B4F" w:rsidRDefault="00231D3B" w:rsidP="0066370B">
      <w:pPr>
        <w:rPr>
          <w:rFonts w:ascii="Arial Narrow" w:hAnsi="Arial Narrow"/>
        </w:rPr>
      </w:pPr>
    </w:p>
    <w:p w:rsidR="00231D3B" w:rsidRPr="00824B4F" w:rsidRDefault="00231D3B" w:rsidP="0066370B">
      <w:pPr>
        <w:rPr>
          <w:rFonts w:ascii="Arial Narrow" w:hAnsi="Arial Narrow"/>
        </w:rPr>
      </w:pPr>
    </w:p>
    <w:p w:rsidR="00231D3B" w:rsidRPr="00824B4F" w:rsidRDefault="00231D3B" w:rsidP="0066370B">
      <w:pPr>
        <w:rPr>
          <w:rFonts w:ascii="Arial Narrow" w:hAnsi="Arial Narrow"/>
        </w:rPr>
      </w:pPr>
    </w:p>
    <w:p w:rsidR="00231D3B" w:rsidRPr="00824B4F" w:rsidRDefault="00231D3B" w:rsidP="0066370B">
      <w:pPr>
        <w:rPr>
          <w:rFonts w:ascii="Arial Narrow" w:hAnsi="Arial Narrow"/>
        </w:rPr>
      </w:pPr>
    </w:p>
    <w:p w:rsidR="00231D3B" w:rsidRPr="00824B4F" w:rsidRDefault="00231D3B" w:rsidP="0066370B">
      <w:pPr>
        <w:rPr>
          <w:rFonts w:ascii="Arial Narrow" w:hAnsi="Arial Narrow"/>
        </w:rPr>
      </w:pPr>
    </w:p>
    <w:p w:rsidR="00231D3B" w:rsidRPr="00824B4F" w:rsidRDefault="00231D3B" w:rsidP="0066370B">
      <w:pPr>
        <w:rPr>
          <w:rFonts w:ascii="Arial Narrow" w:hAnsi="Arial Narrow"/>
        </w:rPr>
      </w:pPr>
    </w:p>
    <w:p w:rsidR="009645DF" w:rsidRPr="00824B4F" w:rsidRDefault="009645DF" w:rsidP="009645DF">
      <w:pPr>
        <w:autoSpaceDE w:val="0"/>
        <w:autoSpaceDN w:val="0"/>
        <w:adjustRightInd w:val="0"/>
        <w:spacing w:after="0" w:line="240" w:lineRule="auto"/>
        <w:jc w:val="left"/>
        <w:rPr>
          <w:rFonts w:ascii="Arial Narrow" w:eastAsiaTheme="minorHAnsi" w:hAnsi="Arial Narrow" w:cs="Calibri,Bold"/>
          <w:color w:val="auto"/>
          <w:lang w:val="en-US"/>
        </w:rPr>
      </w:pPr>
      <w:r w:rsidRPr="00824B4F">
        <w:rPr>
          <w:rFonts w:ascii="Arial Narrow" w:eastAsiaTheme="minorHAnsi" w:hAnsi="Arial Narrow" w:cs="Calibri,Bold"/>
          <w:color w:val="auto"/>
          <w:lang w:val="en-US"/>
        </w:rPr>
        <w:lastRenderedPageBreak/>
        <w:t>TABLE OF CONTENTS</w:t>
      </w:r>
    </w:p>
    <w:p w:rsidR="00AC6DFA" w:rsidRPr="00824B4F" w:rsidRDefault="00AC6DFA" w:rsidP="009645DF">
      <w:pPr>
        <w:autoSpaceDE w:val="0"/>
        <w:autoSpaceDN w:val="0"/>
        <w:adjustRightInd w:val="0"/>
        <w:spacing w:after="0" w:line="240" w:lineRule="auto"/>
        <w:jc w:val="left"/>
        <w:rPr>
          <w:rFonts w:ascii="Arial Narrow" w:eastAsiaTheme="minorHAnsi" w:hAnsi="Arial Narrow" w:cs="Calibri,Bold"/>
          <w:color w:val="auto"/>
          <w:lang w:val="en-US"/>
        </w:rPr>
      </w:pPr>
    </w:p>
    <w:p w:rsidR="009645DF" w:rsidRPr="00824B4F" w:rsidRDefault="009645DF" w:rsidP="00AC6DFA">
      <w:pPr>
        <w:autoSpaceDE w:val="0"/>
        <w:autoSpaceDN w:val="0"/>
        <w:adjustRightInd w:val="0"/>
        <w:spacing w:after="0" w:line="240" w:lineRule="auto"/>
        <w:jc w:val="left"/>
        <w:rPr>
          <w:rFonts w:ascii="Arial Narrow" w:eastAsiaTheme="minorHAnsi" w:hAnsi="Arial Narrow" w:cs="Calibri,Bold"/>
          <w:color w:val="auto"/>
          <w:lang w:val="en-US"/>
        </w:rPr>
      </w:pPr>
      <w:r w:rsidRPr="00824B4F">
        <w:rPr>
          <w:rFonts w:ascii="Arial Narrow" w:eastAsiaTheme="minorHAnsi" w:hAnsi="Arial Narrow" w:cs="Calibri,Bold"/>
          <w:color w:val="auto"/>
          <w:lang w:val="en-US"/>
        </w:rPr>
        <w:t xml:space="preserve">I. EXECUTIVE </w:t>
      </w:r>
      <w:r w:rsidR="00A06654">
        <w:rPr>
          <w:rFonts w:ascii="Arial Narrow" w:eastAsiaTheme="minorHAnsi" w:hAnsi="Arial Narrow" w:cs="Calibri,Bold"/>
          <w:color w:val="auto"/>
          <w:lang w:val="en-US"/>
        </w:rPr>
        <w:t>SUMMARY..………</w:t>
      </w:r>
      <w:r w:rsidRPr="00824B4F">
        <w:rPr>
          <w:rFonts w:ascii="Arial Narrow" w:eastAsiaTheme="minorHAnsi" w:hAnsi="Arial Narrow" w:cs="Calibri,Bold"/>
          <w:color w:val="auto"/>
          <w:lang w:val="en-US"/>
        </w:rPr>
        <w:t>…………………………………………</w:t>
      </w:r>
      <w:r w:rsidR="00AC6DFA" w:rsidRPr="00824B4F">
        <w:rPr>
          <w:rFonts w:ascii="Arial Narrow" w:eastAsiaTheme="minorHAnsi" w:hAnsi="Arial Narrow" w:cs="Calibri,Bold"/>
          <w:color w:val="auto"/>
          <w:lang w:val="en-US"/>
        </w:rPr>
        <w:t>..................</w:t>
      </w:r>
      <w:r w:rsidR="006513FB">
        <w:rPr>
          <w:rFonts w:ascii="Arial Narrow" w:eastAsiaTheme="minorHAnsi" w:hAnsi="Arial Narrow" w:cs="Calibri,Bold"/>
          <w:color w:val="auto"/>
          <w:lang w:val="en-US"/>
        </w:rPr>
        <w:t>.</w:t>
      </w:r>
      <w:r w:rsidR="00AC6DFA" w:rsidRPr="00824B4F">
        <w:rPr>
          <w:rFonts w:ascii="Arial Narrow" w:eastAsiaTheme="minorHAnsi" w:hAnsi="Arial Narrow" w:cs="Calibri,Bold"/>
          <w:color w:val="auto"/>
          <w:lang w:val="en-US"/>
        </w:rPr>
        <w:t>.</w:t>
      </w:r>
      <w:r w:rsidR="006513FB">
        <w:rPr>
          <w:rFonts w:ascii="Arial Narrow" w:eastAsiaTheme="minorHAnsi" w:hAnsi="Arial Narrow" w:cs="Calibri,Bold"/>
          <w:color w:val="auto"/>
          <w:lang w:val="en-US"/>
        </w:rPr>
        <w:t>....</w:t>
      </w:r>
      <w:r w:rsidR="00AC6DFA" w:rsidRPr="00824B4F">
        <w:rPr>
          <w:rFonts w:ascii="Arial Narrow" w:eastAsiaTheme="minorHAnsi" w:hAnsi="Arial Narrow" w:cs="Calibri,Bold"/>
          <w:color w:val="auto"/>
          <w:lang w:val="en-US"/>
        </w:rPr>
        <w:t>..</w:t>
      </w:r>
      <w:r w:rsidR="006513FB">
        <w:rPr>
          <w:rFonts w:ascii="Arial Narrow" w:eastAsiaTheme="minorHAnsi" w:hAnsi="Arial Narrow" w:cs="Calibri,Bold"/>
          <w:color w:val="auto"/>
          <w:lang w:val="en-US"/>
        </w:rPr>
        <w:t>.</w:t>
      </w:r>
      <w:r w:rsidR="00AC6DFA" w:rsidRPr="00824B4F">
        <w:rPr>
          <w:rFonts w:ascii="Arial Narrow" w:eastAsiaTheme="minorHAnsi" w:hAnsi="Arial Narrow" w:cs="Calibri,Bold"/>
          <w:color w:val="auto"/>
          <w:lang w:val="en-US"/>
        </w:rPr>
        <w:t>...</w:t>
      </w:r>
      <w:r w:rsidRPr="00824B4F">
        <w:rPr>
          <w:rFonts w:ascii="Arial Narrow" w:eastAsiaTheme="minorHAnsi" w:hAnsi="Arial Narrow" w:cs="Calibri,Bold"/>
          <w:color w:val="auto"/>
          <w:lang w:val="en-US"/>
        </w:rPr>
        <w:t>...4</w:t>
      </w:r>
    </w:p>
    <w:p w:rsidR="009645DF" w:rsidRPr="00824B4F" w:rsidRDefault="00A06654" w:rsidP="009645DF">
      <w:pPr>
        <w:autoSpaceDE w:val="0"/>
        <w:autoSpaceDN w:val="0"/>
        <w:adjustRightInd w:val="0"/>
        <w:spacing w:after="0" w:line="240" w:lineRule="auto"/>
        <w:jc w:val="left"/>
        <w:rPr>
          <w:rFonts w:ascii="Arial Narrow" w:eastAsiaTheme="minorHAnsi" w:hAnsi="Arial Narrow" w:cs="Calibri,Bold"/>
          <w:color w:val="auto"/>
          <w:lang w:val="en-US"/>
        </w:rPr>
      </w:pPr>
      <w:r>
        <w:rPr>
          <w:rFonts w:ascii="Arial Narrow" w:eastAsiaTheme="minorHAnsi" w:hAnsi="Arial Narrow" w:cs="Calibri,Bold"/>
          <w:color w:val="auto"/>
          <w:lang w:val="en-US"/>
        </w:rPr>
        <w:t>II. INTRODUCTION……………</w:t>
      </w:r>
      <w:r w:rsidR="009645DF" w:rsidRPr="00824B4F">
        <w:rPr>
          <w:rFonts w:ascii="Arial Narrow" w:eastAsiaTheme="minorHAnsi" w:hAnsi="Arial Narrow" w:cs="Calibri,Bold"/>
          <w:color w:val="auto"/>
          <w:lang w:val="en-US"/>
        </w:rPr>
        <w:t>………………………………………………………</w:t>
      </w:r>
      <w:r w:rsidR="00AC6DFA" w:rsidRPr="00824B4F">
        <w:rPr>
          <w:rFonts w:ascii="Arial Narrow" w:eastAsiaTheme="minorHAnsi" w:hAnsi="Arial Narrow" w:cs="Calibri,Bold"/>
          <w:color w:val="auto"/>
          <w:lang w:val="en-US"/>
        </w:rPr>
        <w:t>..............</w:t>
      </w:r>
      <w:r w:rsidR="006513FB">
        <w:rPr>
          <w:rFonts w:ascii="Arial Narrow" w:eastAsiaTheme="minorHAnsi" w:hAnsi="Arial Narrow" w:cs="Calibri,Bold"/>
          <w:color w:val="auto"/>
          <w:lang w:val="en-US"/>
        </w:rPr>
        <w:t>.</w:t>
      </w:r>
      <w:r w:rsidR="00AC6DFA" w:rsidRPr="00824B4F">
        <w:rPr>
          <w:rFonts w:ascii="Arial Narrow" w:eastAsiaTheme="minorHAnsi" w:hAnsi="Arial Narrow" w:cs="Calibri,Bold"/>
          <w:color w:val="auto"/>
          <w:lang w:val="en-US"/>
        </w:rPr>
        <w:t>....</w:t>
      </w:r>
      <w:r w:rsidR="00422F94">
        <w:rPr>
          <w:rFonts w:ascii="Arial Narrow" w:eastAsiaTheme="minorHAnsi" w:hAnsi="Arial Narrow" w:cs="Calibri,Bold"/>
          <w:color w:val="auto"/>
          <w:lang w:val="en-US"/>
        </w:rPr>
        <w:t>..6</w:t>
      </w:r>
    </w:p>
    <w:p w:rsidR="009645DF" w:rsidRPr="00824B4F" w:rsidRDefault="009645DF" w:rsidP="009645DF">
      <w:pPr>
        <w:autoSpaceDE w:val="0"/>
        <w:autoSpaceDN w:val="0"/>
        <w:adjustRightInd w:val="0"/>
        <w:spacing w:after="0" w:line="240" w:lineRule="auto"/>
        <w:jc w:val="left"/>
        <w:rPr>
          <w:rFonts w:ascii="Arial Narrow" w:eastAsiaTheme="minorHAnsi" w:hAnsi="Arial Narrow" w:cs="Calibri,Bold"/>
          <w:color w:val="auto"/>
          <w:lang w:val="en-US"/>
        </w:rPr>
      </w:pPr>
      <w:r w:rsidRPr="00824B4F">
        <w:rPr>
          <w:rFonts w:ascii="Arial Narrow" w:eastAsiaTheme="minorHAnsi" w:hAnsi="Arial Narrow" w:cs="Calibri,Bold"/>
          <w:color w:val="auto"/>
          <w:lang w:val="en-US"/>
        </w:rPr>
        <w:t>I</w:t>
      </w:r>
      <w:r w:rsidR="00A06654">
        <w:rPr>
          <w:rFonts w:ascii="Arial Narrow" w:eastAsiaTheme="minorHAnsi" w:hAnsi="Arial Narrow" w:cs="Calibri,Bold"/>
          <w:color w:val="auto"/>
          <w:lang w:val="en-US"/>
        </w:rPr>
        <w:t>II. PROGRESS REVIEW…...…………………</w:t>
      </w:r>
      <w:r w:rsidRPr="00824B4F">
        <w:rPr>
          <w:rFonts w:ascii="Arial Narrow" w:eastAsiaTheme="minorHAnsi" w:hAnsi="Arial Narrow" w:cs="Calibri,Bold"/>
          <w:color w:val="auto"/>
          <w:lang w:val="en-US"/>
        </w:rPr>
        <w:t>…………………………………</w:t>
      </w:r>
      <w:r w:rsidR="00AC6DFA" w:rsidRPr="00824B4F">
        <w:rPr>
          <w:rFonts w:ascii="Arial Narrow" w:eastAsiaTheme="minorHAnsi" w:hAnsi="Arial Narrow" w:cs="Calibri,Bold"/>
          <w:color w:val="auto"/>
          <w:lang w:val="en-US"/>
        </w:rPr>
        <w:t>.................</w:t>
      </w:r>
      <w:r w:rsidR="006513FB">
        <w:rPr>
          <w:rFonts w:ascii="Arial Narrow" w:eastAsiaTheme="minorHAnsi" w:hAnsi="Arial Narrow" w:cs="Calibri,Bold"/>
          <w:color w:val="auto"/>
          <w:lang w:val="en-US"/>
        </w:rPr>
        <w:t>.</w:t>
      </w:r>
      <w:r w:rsidRPr="00824B4F">
        <w:rPr>
          <w:rFonts w:ascii="Arial Narrow" w:eastAsiaTheme="minorHAnsi" w:hAnsi="Arial Narrow" w:cs="Calibri,Bold"/>
          <w:color w:val="auto"/>
          <w:lang w:val="en-US"/>
        </w:rPr>
        <w:t>……..7</w:t>
      </w:r>
    </w:p>
    <w:p w:rsidR="009645DF" w:rsidRPr="00824B4F" w:rsidRDefault="009645DF" w:rsidP="009645DF">
      <w:pPr>
        <w:autoSpaceDE w:val="0"/>
        <w:autoSpaceDN w:val="0"/>
        <w:adjustRightInd w:val="0"/>
        <w:spacing w:after="0" w:line="240" w:lineRule="auto"/>
        <w:jc w:val="left"/>
        <w:rPr>
          <w:rFonts w:ascii="Arial Narrow" w:eastAsiaTheme="minorHAnsi" w:hAnsi="Arial Narrow" w:cs="Calibri,Bold"/>
          <w:color w:val="auto"/>
          <w:lang w:val="en-US"/>
        </w:rPr>
      </w:pPr>
      <w:r w:rsidRPr="00824B4F">
        <w:rPr>
          <w:rFonts w:ascii="Arial Narrow" w:eastAsiaTheme="minorHAnsi" w:hAnsi="Arial Narrow" w:cs="Calibri,Bold"/>
          <w:color w:val="auto"/>
          <w:lang w:val="en-US"/>
        </w:rPr>
        <w:t>IV. CHALLE</w:t>
      </w:r>
      <w:r w:rsidR="00A06654">
        <w:rPr>
          <w:rFonts w:ascii="Arial Narrow" w:eastAsiaTheme="minorHAnsi" w:hAnsi="Arial Narrow" w:cs="Calibri,Bold"/>
          <w:color w:val="auto"/>
          <w:lang w:val="en-US"/>
        </w:rPr>
        <w:t>NGES AND LESSONS LEARNED………………</w:t>
      </w:r>
      <w:r w:rsidRPr="00824B4F">
        <w:rPr>
          <w:rFonts w:ascii="Arial Narrow" w:eastAsiaTheme="minorHAnsi" w:hAnsi="Arial Narrow" w:cs="Calibri,Bold"/>
          <w:color w:val="auto"/>
          <w:lang w:val="en-US"/>
        </w:rPr>
        <w:t>……….………</w:t>
      </w:r>
      <w:r w:rsidR="00AC6DFA" w:rsidRPr="00824B4F">
        <w:rPr>
          <w:rFonts w:ascii="Arial Narrow" w:eastAsiaTheme="minorHAnsi" w:hAnsi="Arial Narrow" w:cs="Calibri,Bold"/>
          <w:color w:val="auto"/>
          <w:lang w:val="en-US"/>
        </w:rPr>
        <w:t>....................</w:t>
      </w:r>
      <w:r w:rsidR="006513FB">
        <w:rPr>
          <w:rFonts w:ascii="Arial Narrow" w:eastAsiaTheme="minorHAnsi" w:hAnsi="Arial Narrow" w:cs="Calibri,Bold"/>
          <w:color w:val="auto"/>
          <w:lang w:val="en-US"/>
        </w:rPr>
        <w:t>.</w:t>
      </w:r>
      <w:r w:rsidR="004333F7">
        <w:rPr>
          <w:rFonts w:ascii="Arial Narrow" w:eastAsiaTheme="minorHAnsi" w:hAnsi="Arial Narrow" w:cs="Calibri,Bold"/>
          <w:color w:val="auto"/>
          <w:lang w:val="en-US"/>
        </w:rPr>
        <w:t>…..9</w:t>
      </w:r>
    </w:p>
    <w:p w:rsidR="009645DF" w:rsidRPr="00824B4F" w:rsidRDefault="009645DF" w:rsidP="009645DF">
      <w:pPr>
        <w:autoSpaceDE w:val="0"/>
        <w:autoSpaceDN w:val="0"/>
        <w:adjustRightInd w:val="0"/>
        <w:spacing w:after="0" w:line="240" w:lineRule="auto"/>
        <w:jc w:val="left"/>
        <w:rPr>
          <w:rFonts w:ascii="Arial Narrow" w:eastAsiaTheme="minorHAnsi" w:hAnsi="Arial Narrow" w:cs="Calibri,Bold"/>
          <w:color w:val="auto"/>
          <w:lang w:val="en-US"/>
        </w:rPr>
      </w:pPr>
      <w:r w:rsidRPr="00824B4F">
        <w:rPr>
          <w:rFonts w:ascii="Arial Narrow" w:eastAsiaTheme="minorHAnsi" w:hAnsi="Arial Narrow" w:cs="Calibri,Bold"/>
          <w:color w:val="auto"/>
          <w:lang w:val="en-US"/>
        </w:rPr>
        <w:t>V. PARTNERSHIPS AND SUSTAINABILITY</w:t>
      </w:r>
      <w:r w:rsidR="00A06654">
        <w:rPr>
          <w:rFonts w:ascii="Arial Narrow" w:eastAsiaTheme="minorHAnsi" w:hAnsi="Arial Narrow" w:cs="Calibri,Bold"/>
          <w:color w:val="auto"/>
          <w:lang w:val="en-US"/>
        </w:rPr>
        <w:t>…………………</w:t>
      </w:r>
      <w:r w:rsidR="00FB1776" w:rsidRPr="00824B4F">
        <w:rPr>
          <w:rFonts w:ascii="Arial Narrow" w:eastAsiaTheme="minorHAnsi" w:hAnsi="Arial Narrow" w:cs="Calibri,Bold"/>
          <w:color w:val="auto"/>
          <w:lang w:val="en-US"/>
        </w:rPr>
        <w:t>….</w:t>
      </w:r>
      <w:r w:rsidR="00AC6DFA" w:rsidRPr="00824B4F">
        <w:rPr>
          <w:rFonts w:ascii="Arial Narrow" w:eastAsiaTheme="minorHAnsi" w:hAnsi="Arial Narrow" w:cs="Calibri,Bold"/>
          <w:color w:val="auto"/>
          <w:lang w:val="en-US"/>
        </w:rPr>
        <w:t>.........................................</w:t>
      </w:r>
      <w:r w:rsidR="00FB1776" w:rsidRPr="00824B4F">
        <w:rPr>
          <w:rFonts w:ascii="Arial Narrow" w:eastAsiaTheme="minorHAnsi" w:hAnsi="Arial Narrow" w:cs="Calibri,Bold"/>
          <w:color w:val="auto"/>
          <w:lang w:val="en-US"/>
        </w:rPr>
        <w:t xml:space="preserve">.. </w:t>
      </w:r>
      <w:r w:rsidR="004333F7">
        <w:rPr>
          <w:rFonts w:ascii="Arial Narrow" w:eastAsiaTheme="minorHAnsi" w:hAnsi="Arial Narrow" w:cs="Calibri,Bold"/>
          <w:color w:val="auto"/>
          <w:lang w:val="en-US"/>
        </w:rPr>
        <w:t>9</w:t>
      </w:r>
    </w:p>
    <w:p w:rsidR="009645DF" w:rsidRPr="00824B4F" w:rsidRDefault="009645DF" w:rsidP="009645DF">
      <w:pPr>
        <w:autoSpaceDE w:val="0"/>
        <w:autoSpaceDN w:val="0"/>
        <w:adjustRightInd w:val="0"/>
        <w:spacing w:after="0" w:line="240" w:lineRule="auto"/>
        <w:jc w:val="left"/>
        <w:rPr>
          <w:rFonts w:ascii="Arial Narrow" w:eastAsiaTheme="minorHAnsi" w:hAnsi="Arial Narrow" w:cs="Calibri,Bold"/>
          <w:color w:val="auto"/>
          <w:lang w:val="en-US"/>
        </w:rPr>
      </w:pPr>
      <w:r w:rsidRPr="00824B4F">
        <w:rPr>
          <w:rFonts w:ascii="Arial Narrow" w:eastAsiaTheme="minorHAnsi" w:hAnsi="Arial Narrow" w:cs="Calibri,Bold"/>
          <w:color w:val="auto"/>
          <w:lang w:val="en-US"/>
        </w:rPr>
        <w:t>VI. FINANCIAL SUMMARY .................</w:t>
      </w:r>
      <w:r w:rsidR="00A06654">
        <w:rPr>
          <w:rFonts w:ascii="Arial Narrow" w:eastAsiaTheme="minorHAnsi" w:hAnsi="Arial Narrow" w:cs="Calibri,Bold"/>
          <w:color w:val="auto"/>
          <w:lang w:val="en-US"/>
        </w:rPr>
        <w:t>............................</w:t>
      </w:r>
      <w:r w:rsidRPr="00824B4F">
        <w:rPr>
          <w:rFonts w:ascii="Arial Narrow" w:eastAsiaTheme="minorHAnsi" w:hAnsi="Arial Narrow" w:cs="Calibri,Bold"/>
          <w:color w:val="auto"/>
          <w:lang w:val="en-US"/>
        </w:rPr>
        <w:t>..........</w:t>
      </w:r>
      <w:r w:rsidR="00AC6DFA" w:rsidRPr="00824B4F">
        <w:rPr>
          <w:rFonts w:ascii="Arial Narrow" w:eastAsiaTheme="minorHAnsi" w:hAnsi="Arial Narrow" w:cs="Calibri,Bold"/>
          <w:color w:val="auto"/>
          <w:lang w:val="en-US"/>
        </w:rPr>
        <w:t>........................................</w:t>
      </w:r>
      <w:r w:rsidR="006513FB">
        <w:rPr>
          <w:rFonts w:ascii="Arial Narrow" w:eastAsiaTheme="minorHAnsi" w:hAnsi="Arial Narrow" w:cs="Calibri,Bold"/>
          <w:color w:val="auto"/>
          <w:lang w:val="en-US"/>
        </w:rPr>
        <w:t>.</w:t>
      </w:r>
      <w:r w:rsidR="00885068">
        <w:rPr>
          <w:rFonts w:ascii="Arial Narrow" w:eastAsiaTheme="minorHAnsi" w:hAnsi="Arial Narrow" w:cs="Calibri,Bold"/>
          <w:color w:val="auto"/>
          <w:lang w:val="en-US"/>
        </w:rPr>
        <w:t>.....10</w:t>
      </w:r>
    </w:p>
    <w:p w:rsidR="009645DF" w:rsidRPr="00824B4F" w:rsidRDefault="009645DF" w:rsidP="009645DF">
      <w:pPr>
        <w:autoSpaceDE w:val="0"/>
        <w:autoSpaceDN w:val="0"/>
        <w:adjustRightInd w:val="0"/>
        <w:spacing w:after="0" w:line="240" w:lineRule="auto"/>
        <w:jc w:val="left"/>
        <w:rPr>
          <w:rFonts w:ascii="Arial Narrow" w:eastAsiaTheme="minorHAnsi" w:hAnsi="Arial Narrow" w:cs="Calibri,Bold"/>
          <w:color w:val="auto"/>
          <w:lang w:val="en-US"/>
        </w:rPr>
      </w:pPr>
    </w:p>
    <w:p w:rsidR="00347D90" w:rsidRPr="00824B4F" w:rsidRDefault="009645DF" w:rsidP="009645DF">
      <w:pPr>
        <w:rPr>
          <w:rFonts w:ascii="Arial Narrow" w:hAnsi="Arial Narrow"/>
        </w:rPr>
      </w:pPr>
      <w:r w:rsidRPr="00824B4F">
        <w:rPr>
          <w:rFonts w:ascii="Arial Narrow" w:eastAsiaTheme="minorHAnsi" w:hAnsi="Arial Narrow" w:cs="Calibri,Bold"/>
          <w:color w:val="auto"/>
          <w:lang w:val="en-US"/>
        </w:rPr>
        <w:t>Annex 1 Annual Work Plan 2012 ....................</w:t>
      </w:r>
      <w:r w:rsidR="00A06654">
        <w:rPr>
          <w:rFonts w:ascii="Arial Narrow" w:eastAsiaTheme="minorHAnsi" w:hAnsi="Arial Narrow" w:cs="Calibri,Bold"/>
          <w:color w:val="auto"/>
          <w:lang w:val="en-US"/>
        </w:rPr>
        <w:t>..........................</w:t>
      </w:r>
      <w:r w:rsidRPr="00824B4F">
        <w:rPr>
          <w:rFonts w:ascii="Arial Narrow" w:eastAsiaTheme="minorHAnsi" w:hAnsi="Arial Narrow" w:cs="Calibri,Bold"/>
          <w:color w:val="auto"/>
          <w:lang w:val="en-US"/>
        </w:rPr>
        <w:t>....</w:t>
      </w:r>
      <w:r w:rsidR="00AC6DFA" w:rsidRPr="00824B4F">
        <w:rPr>
          <w:rFonts w:ascii="Arial Narrow" w:eastAsiaTheme="minorHAnsi" w:hAnsi="Arial Narrow" w:cs="Calibri,Bold"/>
          <w:color w:val="auto"/>
          <w:lang w:val="en-US"/>
        </w:rPr>
        <w:t>....................................</w:t>
      </w:r>
      <w:r w:rsidRPr="00824B4F">
        <w:rPr>
          <w:rFonts w:ascii="Arial Narrow" w:eastAsiaTheme="minorHAnsi" w:hAnsi="Arial Narrow" w:cs="Calibri,Bold"/>
          <w:color w:val="auto"/>
          <w:lang w:val="en-US"/>
        </w:rPr>
        <w:t>....1</w:t>
      </w:r>
      <w:r w:rsidR="00885068">
        <w:rPr>
          <w:rFonts w:ascii="Arial Narrow" w:eastAsiaTheme="minorHAnsi" w:hAnsi="Arial Narrow" w:cs="Calibri,Bold"/>
          <w:color w:val="auto"/>
          <w:lang w:val="en-US"/>
        </w:rPr>
        <w:t>1</w:t>
      </w:r>
    </w:p>
    <w:p w:rsidR="00347D90" w:rsidRPr="00824B4F" w:rsidRDefault="00347D90" w:rsidP="0066370B">
      <w:pPr>
        <w:rPr>
          <w:rFonts w:ascii="Arial Narrow" w:hAnsi="Arial Narrow"/>
        </w:rPr>
      </w:pPr>
    </w:p>
    <w:p w:rsidR="00347D90" w:rsidRPr="00824B4F" w:rsidRDefault="00347D90" w:rsidP="0066370B">
      <w:pPr>
        <w:rPr>
          <w:rFonts w:ascii="Arial Narrow" w:hAnsi="Arial Narrow"/>
        </w:rPr>
      </w:pPr>
    </w:p>
    <w:p w:rsidR="00347D90" w:rsidRPr="00824B4F" w:rsidRDefault="00347D90" w:rsidP="0066370B">
      <w:pPr>
        <w:rPr>
          <w:rFonts w:ascii="Arial Narrow" w:hAnsi="Arial Narrow"/>
        </w:rPr>
      </w:pPr>
    </w:p>
    <w:p w:rsidR="00347D90" w:rsidRPr="00824B4F" w:rsidRDefault="00347D90" w:rsidP="0066370B">
      <w:pPr>
        <w:rPr>
          <w:rFonts w:ascii="Arial Narrow" w:hAnsi="Arial Narrow"/>
        </w:rPr>
      </w:pPr>
    </w:p>
    <w:p w:rsidR="00347D90" w:rsidRPr="00824B4F" w:rsidRDefault="00347D90" w:rsidP="0066370B">
      <w:pPr>
        <w:rPr>
          <w:rFonts w:ascii="Arial Narrow" w:hAnsi="Arial Narrow"/>
        </w:rPr>
      </w:pPr>
    </w:p>
    <w:p w:rsidR="00347D90" w:rsidRPr="00824B4F" w:rsidRDefault="00347D90" w:rsidP="0066370B">
      <w:pPr>
        <w:rPr>
          <w:rFonts w:ascii="Arial Narrow" w:hAnsi="Arial Narrow"/>
        </w:rPr>
      </w:pPr>
    </w:p>
    <w:p w:rsidR="00347D90" w:rsidRPr="00824B4F" w:rsidRDefault="00347D90" w:rsidP="0066370B">
      <w:pPr>
        <w:rPr>
          <w:rFonts w:ascii="Arial Narrow" w:hAnsi="Arial Narrow"/>
        </w:rPr>
      </w:pPr>
    </w:p>
    <w:p w:rsidR="00347D90" w:rsidRPr="00824B4F" w:rsidRDefault="00347D90" w:rsidP="0066370B">
      <w:pPr>
        <w:rPr>
          <w:rFonts w:ascii="Arial Narrow" w:hAnsi="Arial Narrow"/>
        </w:rPr>
      </w:pPr>
    </w:p>
    <w:p w:rsidR="00347D90" w:rsidRPr="00824B4F" w:rsidRDefault="00347D90" w:rsidP="0066370B">
      <w:pPr>
        <w:rPr>
          <w:rFonts w:ascii="Arial Narrow" w:hAnsi="Arial Narrow"/>
        </w:rPr>
      </w:pPr>
    </w:p>
    <w:p w:rsidR="00347D90" w:rsidRPr="00824B4F" w:rsidRDefault="00347D90" w:rsidP="0066370B">
      <w:pPr>
        <w:rPr>
          <w:rFonts w:ascii="Arial Narrow" w:hAnsi="Arial Narrow"/>
        </w:rPr>
      </w:pPr>
    </w:p>
    <w:p w:rsidR="0092242B" w:rsidRDefault="0092242B" w:rsidP="0066370B">
      <w:pPr>
        <w:rPr>
          <w:rFonts w:ascii="Arial Narrow" w:hAnsi="Arial Narrow"/>
        </w:rPr>
      </w:pPr>
    </w:p>
    <w:p w:rsidR="0092242B" w:rsidRDefault="0092242B" w:rsidP="0066370B">
      <w:pPr>
        <w:rPr>
          <w:rFonts w:ascii="Arial Narrow" w:hAnsi="Arial Narrow"/>
        </w:rPr>
      </w:pPr>
    </w:p>
    <w:p w:rsidR="0092242B" w:rsidRDefault="0092242B" w:rsidP="0066370B">
      <w:pPr>
        <w:rPr>
          <w:rFonts w:ascii="Arial Narrow" w:hAnsi="Arial Narrow"/>
        </w:rPr>
      </w:pPr>
    </w:p>
    <w:p w:rsidR="0092242B" w:rsidRDefault="0092242B" w:rsidP="0066370B">
      <w:pPr>
        <w:rPr>
          <w:rFonts w:ascii="Arial Narrow" w:hAnsi="Arial Narrow"/>
        </w:rPr>
      </w:pPr>
    </w:p>
    <w:p w:rsidR="0092242B" w:rsidRDefault="0092242B" w:rsidP="0066370B">
      <w:pPr>
        <w:rPr>
          <w:rFonts w:ascii="Arial Narrow" w:hAnsi="Arial Narrow"/>
        </w:rPr>
      </w:pPr>
    </w:p>
    <w:p w:rsidR="0092242B" w:rsidRDefault="0092242B" w:rsidP="0066370B">
      <w:pPr>
        <w:rPr>
          <w:rFonts w:ascii="Arial Narrow" w:hAnsi="Arial Narrow"/>
        </w:rPr>
      </w:pPr>
    </w:p>
    <w:p w:rsidR="0092242B" w:rsidRDefault="0092242B" w:rsidP="0066370B">
      <w:pPr>
        <w:rPr>
          <w:rFonts w:ascii="Arial Narrow" w:hAnsi="Arial Narrow"/>
        </w:rPr>
      </w:pPr>
    </w:p>
    <w:p w:rsidR="0092242B" w:rsidRDefault="0092242B" w:rsidP="0066370B">
      <w:pPr>
        <w:rPr>
          <w:rFonts w:ascii="Arial Narrow" w:hAnsi="Arial Narrow"/>
        </w:rPr>
      </w:pPr>
    </w:p>
    <w:p w:rsidR="0092242B" w:rsidRDefault="0092242B" w:rsidP="0066370B">
      <w:pPr>
        <w:rPr>
          <w:rFonts w:ascii="Arial Narrow" w:hAnsi="Arial Narrow"/>
        </w:rPr>
      </w:pPr>
    </w:p>
    <w:p w:rsidR="0092242B" w:rsidRDefault="0092242B" w:rsidP="0066370B">
      <w:pPr>
        <w:rPr>
          <w:rFonts w:ascii="Arial Narrow" w:hAnsi="Arial Narrow"/>
        </w:rPr>
      </w:pPr>
    </w:p>
    <w:p w:rsidR="0092242B" w:rsidRDefault="0092242B" w:rsidP="0066370B">
      <w:pPr>
        <w:rPr>
          <w:rFonts w:ascii="Arial Narrow" w:hAnsi="Arial Narrow"/>
        </w:rPr>
      </w:pPr>
    </w:p>
    <w:p w:rsidR="007B42F7" w:rsidRDefault="007B42F7" w:rsidP="0066370B">
      <w:pPr>
        <w:rPr>
          <w:rFonts w:ascii="Arial Narrow" w:hAnsi="Arial Narrow"/>
        </w:rPr>
      </w:pPr>
    </w:p>
    <w:p w:rsidR="007B42F7" w:rsidRDefault="007B42F7" w:rsidP="0066370B">
      <w:pPr>
        <w:rPr>
          <w:rFonts w:ascii="Arial Narrow" w:hAnsi="Arial Narrow"/>
        </w:rPr>
      </w:pPr>
    </w:p>
    <w:p w:rsidR="007B42F7" w:rsidRDefault="007B42F7" w:rsidP="0066370B">
      <w:pPr>
        <w:rPr>
          <w:rFonts w:ascii="Arial Narrow" w:hAnsi="Arial Narrow"/>
        </w:rPr>
      </w:pPr>
    </w:p>
    <w:p w:rsidR="007B42F7" w:rsidRDefault="007B42F7" w:rsidP="0066370B">
      <w:pPr>
        <w:rPr>
          <w:rFonts w:ascii="Arial Narrow" w:hAnsi="Arial Narrow"/>
        </w:rPr>
      </w:pPr>
    </w:p>
    <w:p w:rsidR="007B42F7" w:rsidRDefault="007B42F7" w:rsidP="0066370B">
      <w:pPr>
        <w:rPr>
          <w:rFonts w:ascii="Arial Narrow" w:hAnsi="Arial Narrow"/>
        </w:rPr>
      </w:pPr>
    </w:p>
    <w:p w:rsidR="004D37C3" w:rsidRPr="00824B4F" w:rsidRDefault="004523B9" w:rsidP="0066370B">
      <w:pPr>
        <w:rPr>
          <w:rFonts w:ascii="Arial Narrow" w:hAnsi="Arial Narrow"/>
        </w:rPr>
      </w:pPr>
      <w:r w:rsidRPr="00824B4F">
        <w:rPr>
          <w:rFonts w:ascii="Arial Narrow" w:hAnsi="Arial Narrow"/>
        </w:rPr>
        <w:lastRenderedPageBreak/>
        <w:t>L</w:t>
      </w:r>
      <w:r w:rsidR="004D37C3" w:rsidRPr="00824B4F">
        <w:rPr>
          <w:rFonts w:ascii="Arial Narrow" w:hAnsi="Arial Narrow"/>
        </w:rPr>
        <w:t>ist of Acronyms and Abbreviations</w:t>
      </w:r>
    </w:p>
    <w:p w:rsidR="004D37C3" w:rsidRPr="00824B4F" w:rsidRDefault="004D37C3" w:rsidP="00517720">
      <w:pPr>
        <w:pStyle w:val="NoSpacing"/>
        <w:rPr>
          <w:rFonts w:ascii="Arial Narrow" w:hAnsi="Arial Narrow"/>
          <w:b w:val="0"/>
          <w:bCs w:val="0"/>
        </w:rPr>
      </w:pPr>
    </w:p>
    <w:p w:rsidR="004D37C3" w:rsidRPr="00824B4F" w:rsidRDefault="004D37C3" w:rsidP="00517720">
      <w:pPr>
        <w:pStyle w:val="NoSpacing"/>
        <w:rPr>
          <w:rFonts w:ascii="Arial Narrow" w:hAnsi="Arial Narrow"/>
          <w:b w:val="0"/>
          <w:bCs w:val="0"/>
        </w:rPr>
      </w:pPr>
      <w:r w:rsidRPr="00824B4F">
        <w:rPr>
          <w:rFonts w:ascii="Arial Narrow" w:hAnsi="Arial Narrow"/>
          <w:b w:val="0"/>
          <w:bCs w:val="0"/>
        </w:rPr>
        <w:t>AWP</w:t>
      </w:r>
      <w:r w:rsidRPr="00824B4F">
        <w:rPr>
          <w:rFonts w:ascii="Arial Narrow" w:hAnsi="Arial Narrow"/>
          <w:b w:val="0"/>
          <w:bCs w:val="0"/>
        </w:rPr>
        <w:tab/>
        <w:t xml:space="preserve">            Annual Work Plan</w:t>
      </w:r>
    </w:p>
    <w:p w:rsidR="004D37C3" w:rsidRPr="00824B4F" w:rsidRDefault="004D37C3" w:rsidP="00517720">
      <w:pPr>
        <w:pStyle w:val="NoSpacing"/>
        <w:rPr>
          <w:rFonts w:ascii="Arial Narrow" w:hAnsi="Arial Narrow"/>
          <w:b w:val="0"/>
          <w:bCs w:val="0"/>
        </w:rPr>
      </w:pPr>
      <w:r w:rsidRPr="00824B4F">
        <w:rPr>
          <w:rFonts w:ascii="Arial Narrow" w:hAnsi="Arial Narrow"/>
          <w:b w:val="0"/>
          <w:bCs w:val="0"/>
        </w:rPr>
        <w:t>CPAP</w:t>
      </w:r>
      <w:r w:rsidRPr="00824B4F">
        <w:rPr>
          <w:rFonts w:ascii="Arial Narrow" w:hAnsi="Arial Narrow"/>
          <w:b w:val="0"/>
          <w:bCs w:val="0"/>
        </w:rPr>
        <w:tab/>
        <w:t xml:space="preserve">    </w:t>
      </w:r>
      <w:r w:rsidR="00517720" w:rsidRPr="00824B4F">
        <w:rPr>
          <w:rFonts w:ascii="Arial Narrow" w:hAnsi="Arial Narrow"/>
          <w:b w:val="0"/>
          <w:bCs w:val="0"/>
        </w:rPr>
        <w:tab/>
      </w:r>
      <w:r w:rsidRPr="00824B4F">
        <w:rPr>
          <w:rFonts w:ascii="Arial Narrow" w:hAnsi="Arial Narrow"/>
          <w:b w:val="0"/>
          <w:bCs w:val="0"/>
        </w:rPr>
        <w:t>Country Programme Action Plan</w:t>
      </w:r>
    </w:p>
    <w:p w:rsidR="00F25622" w:rsidRPr="00824B4F" w:rsidRDefault="00F25622" w:rsidP="006C557C">
      <w:pPr>
        <w:pStyle w:val="NoSpacing"/>
        <w:rPr>
          <w:rFonts w:ascii="Arial Narrow" w:hAnsi="Arial Narrow"/>
          <w:b w:val="0"/>
          <w:bCs w:val="0"/>
        </w:rPr>
      </w:pPr>
      <w:r w:rsidRPr="00824B4F">
        <w:rPr>
          <w:rFonts w:ascii="Arial Narrow" w:hAnsi="Arial Narrow"/>
          <w:b w:val="0"/>
          <w:bCs w:val="0"/>
        </w:rPr>
        <w:t>GMS</w:t>
      </w:r>
      <w:r w:rsidRPr="00824B4F">
        <w:rPr>
          <w:rFonts w:ascii="Arial Narrow" w:hAnsi="Arial Narrow"/>
          <w:b w:val="0"/>
          <w:bCs w:val="0"/>
        </w:rPr>
        <w:tab/>
      </w:r>
      <w:r w:rsidRPr="00824B4F">
        <w:rPr>
          <w:rFonts w:ascii="Arial Narrow" w:hAnsi="Arial Narrow"/>
          <w:b w:val="0"/>
          <w:bCs w:val="0"/>
        </w:rPr>
        <w:tab/>
        <w:t>General Management Support</w:t>
      </w:r>
    </w:p>
    <w:p w:rsidR="00E90438" w:rsidRPr="00824B4F" w:rsidRDefault="00E90438" w:rsidP="006C557C">
      <w:pPr>
        <w:pStyle w:val="NoSpacing"/>
        <w:rPr>
          <w:rFonts w:ascii="Arial Narrow" w:hAnsi="Arial Narrow"/>
          <w:b w:val="0"/>
          <w:bCs w:val="0"/>
        </w:rPr>
      </w:pPr>
      <w:r w:rsidRPr="00824B4F">
        <w:rPr>
          <w:rFonts w:ascii="Arial Narrow" w:hAnsi="Arial Narrow"/>
          <w:b w:val="0"/>
          <w:bCs w:val="0"/>
        </w:rPr>
        <w:t>NAK                 National Assembly of Kuwait</w:t>
      </w:r>
    </w:p>
    <w:p w:rsidR="006B207D" w:rsidRPr="00824B4F" w:rsidRDefault="006B207D" w:rsidP="006C557C">
      <w:pPr>
        <w:pStyle w:val="NoSpacing"/>
        <w:rPr>
          <w:rFonts w:ascii="Arial Narrow" w:hAnsi="Arial Narrow"/>
          <w:b w:val="0"/>
          <w:bCs w:val="0"/>
        </w:rPr>
      </w:pPr>
      <w:r w:rsidRPr="00824B4F">
        <w:rPr>
          <w:rFonts w:ascii="Arial Narrow" w:hAnsi="Arial Narrow"/>
          <w:b w:val="0"/>
          <w:bCs w:val="0"/>
        </w:rPr>
        <w:t>GSSCPD</w:t>
      </w:r>
      <w:r w:rsidRPr="00824B4F">
        <w:rPr>
          <w:rFonts w:ascii="Arial Narrow" w:hAnsi="Arial Narrow"/>
          <w:b w:val="0"/>
          <w:bCs w:val="0"/>
        </w:rPr>
        <w:tab/>
        <w:t>General Secretariat for the Supreme Council for Planning &amp; Development</w:t>
      </w:r>
    </w:p>
    <w:p w:rsidR="00F25622" w:rsidRPr="00824B4F" w:rsidRDefault="00F25622" w:rsidP="006C557C">
      <w:pPr>
        <w:pStyle w:val="NoSpacing"/>
        <w:rPr>
          <w:rFonts w:ascii="Arial Narrow" w:hAnsi="Arial Narrow"/>
          <w:b w:val="0"/>
          <w:bCs w:val="0"/>
        </w:rPr>
      </w:pPr>
      <w:r w:rsidRPr="00824B4F">
        <w:rPr>
          <w:rFonts w:ascii="Arial Narrow" w:hAnsi="Arial Narrow"/>
          <w:b w:val="0"/>
          <w:bCs w:val="0"/>
        </w:rPr>
        <w:t>MAKNAZ</w:t>
      </w:r>
      <w:r w:rsidRPr="00824B4F">
        <w:rPr>
          <w:rFonts w:ascii="Arial Narrow" w:hAnsi="Arial Narrow"/>
          <w:b w:val="0"/>
          <w:bCs w:val="0"/>
        </w:rPr>
        <w:tab/>
        <w:t>Database for information management for</w:t>
      </w:r>
      <w:r w:rsidR="00432A70">
        <w:rPr>
          <w:rFonts w:ascii="Arial Narrow" w:hAnsi="Arial Narrow"/>
          <w:b w:val="0"/>
          <w:bCs w:val="0"/>
        </w:rPr>
        <w:t xml:space="preserve"> the Administrative Department</w:t>
      </w:r>
    </w:p>
    <w:p w:rsidR="004D37C3" w:rsidRPr="00824B4F" w:rsidRDefault="004D37C3" w:rsidP="00517720">
      <w:pPr>
        <w:pStyle w:val="NoSpacing"/>
        <w:rPr>
          <w:rFonts w:ascii="Arial Narrow" w:hAnsi="Arial Narrow"/>
          <w:b w:val="0"/>
          <w:bCs w:val="0"/>
        </w:rPr>
      </w:pPr>
      <w:r w:rsidRPr="00824B4F">
        <w:rPr>
          <w:rFonts w:ascii="Arial Narrow" w:hAnsi="Arial Narrow"/>
          <w:b w:val="0"/>
          <w:bCs w:val="0"/>
        </w:rPr>
        <w:t>M&amp;E</w:t>
      </w:r>
      <w:r w:rsidRPr="00824B4F">
        <w:rPr>
          <w:rFonts w:ascii="Arial Narrow" w:hAnsi="Arial Narrow"/>
          <w:b w:val="0"/>
          <w:bCs w:val="0"/>
        </w:rPr>
        <w:tab/>
      </w:r>
      <w:r w:rsidRPr="00824B4F">
        <w:rPr>
          <w:rFonts w:ascii="Arial Narrow" w:hAnsi="Arial Narrow"/>
          <w:b w:val="0"/>
          <w:bCs w:val="0"/>
        </w:rPr>
        <w:tab/>
        <w:t>Monitoring and Evaluation</w:t>
      </w:r>
    </w:p>
    <w:p w:rsidR="00F25622" w:rsidRPr="00824B4F" w:rsidRDefault="00F25622" w:rsidP="00517720">
      <w:pPr>
        <w:pStyle w:val="NoSpacing"/>
        <w:rPr>
          <w:rFonts w:ascii="Arial Narrow" w:hAnsi="Arial Narrow"/>
          <w:b w:val="0"/>
          <w:bCs w:val="0"/>
        </w:rPr>
      </w:pPr>
      <w:r w:rsidRPr="00824B4F">
        <w:rPr>
          <w:rFonts w:ascii="Arial Narrow" w:hAnsi="Arial Narrow"/>
          <w:b w:val="0"/>
          <w:bCs w:val="0"/>
        </w:rPr>
        <w:t>MP</w:t>
      </w:r>
      <w:r w:rsidRPr="00824B4F">
        <w:rPr>
          <w:rFonts w:ascii="Arial Narrow" w:hAnsi="Arial Narrow"/>
          <w:b w:val="0"/>
          <w:bCs w:val="0"/>
        </w:rPr>
        <w:tab/>
      </w:r>
      <w:r w:rsidRPr="00824B4F">
        <w:rPr>
          <w:rFonts w:ascii="Arial Narrow" w:hAnsi="Arial Narrow"/>
          <w:b w:val="0"/>
          <w:bCs w:val="0"/>
        </w:rPr>
        <w:tab/>
        <w:t>Minister of Parliament</w:t>
      </w:r>
    </w:p>
    <w:p w:rsidR="004D37C3" w:rsidRPr="00824B4F" w:rsidRDefault="00F25622" w:rsidP="00F25622">
      <w:pPr>
        <w:pStyle w:val="NoSpacing"/>
        <w:rPr>
          <w:rFonts w:ascii="Arial Narrow" w:hAnsi="Arial Narrow"/>
          <w:b w:val="0"/>
          <w:bCs w:val="0"/>
        </w:rPr>
      </w:pPr>
      <w:r w:rsidRPr="00824B4F">
        <w:rPr>
          <w:rFonts w:ascii="Arial Narrow" w:hAnsi="Arial Narrow"/>
          <w:b w:val="0"/>
          <w:bCs w:val="0"/>
        </w:rPr>
        <w:t>NIM</w:t>
      </w:r>
      <w:r w:rsidR="004D37C3" w:rsidRPr="00824B4F">
        <w:rPr>
          <w:rFonts w:ascii="Arial Narrow" w:hAnsi="Arial Narrow"/>
          <w:b w:val="0"/>
          <w:bCs w:val="0"/>
        </w:rPr>
        <w:tab/>
      </w:r>
      <w:r w:rsidR="004D37C3" w:rsidRPr="00824B4F">
        <w:rPr>
          <w:rFonts w:ascii="Arial Narrow" w:hAnsi="Arial Narrow"/>
          <w:b w:val="0"/>
          <w:bCs w:val="0"/>
        </w:rPr>
        <w:tab/>
        <w:t xml:space="preserve">National </w:t>
      </w:r>
      <w:r w:rsidRPr="00824B4F">
        <w:rPr>
          <w:rFonts w:ascii="Arial Narrow" w:hAnsi="Arial Narrow"/>
          <w:b w:val="0"/>
          <w:bCs w:val="0"/>
        </w:rPr>
        <w:t>Implementation</w:t>
      </w:r>
    </w:p>
    <w:p w:rsidR="004D37C3" w:rsidRPr="00824B4F" w:rsidRDefault="004D37C3" w:rsidP="00517720">
      <w:pPr>
        <w:pStyle w:val="NoSpacing"/>
        <w:rPr>
          <w:rFonts w:ascii="Arial Narrow" w:hAnsi="Arial Narrow"/>
          <w:b w:val="0"/>
          <w:bCs w:val="0"/>
        </w:rPr>
      </w:pPr>
      <w:r w:rsidRPr="00824B4F">
        <w:rPr>
          <w:rFonts w:ascii="Arial Narrow" w:hAnsi="Arial Narrow"/>
          <w:b w:val="0"/>
          <w:bCs w:val="0"/>
        </w:rPr>
        <w:t>PMU</w:t>
      </w:r>
      <w:r w:rsidRPr="00824B4F">
        <w:rPr>
          <w:rFonts w:ascii="Arial Narrow" w:hAnsi="Arial Narrow"/>
          <w:b w:val="0"/>
          <w:bCs w:val="0"/>
        </w:rPr>
        <w:tab/>
      </w:r>
      <w:r w:rsidRPr="00824B4F">
        <w:rPr>
          <w:rFonts w:ascii="Arial Narrow" w:hAnsi="Arial Narrow"/>
          <w:b w:val="0"/>
          <w:bCs w:val="0"/>
        </w:rPr>
        <w:tab/>
        <w:t>Performance Monitoring Unit</w:t>
      </w:r>
    </w:p>
    <w:p w:rsidR="00AC7AC1" w:rsidRPr="00824B4F" w:rsidRDefault="00AC7AC1" w:rsidP="00517720">
      <w:pPr>
        <w:pStyle w:val="NoSpacing"/>
        <w:rPr>
          <w:rFonts w:ascii="Arial Narrow" w:hAnsi="Arial Narrow"/>
          <w:b w:val="0"/>
          <w:bCs w:val="0"/>
        </w:rPr>
      </w:pPr>
      <w:r w:rsidRPr="00824B4F">
        <w:rPr>
          <w:rFonts w:ascii="Arial Narrow" w:hAnsi="Arial Narrow"/>
          <w:b w:val="0"/>
          <w:bCs w:val="0"/>
        </w:rPr>
        <w:t>QPR</w:t>
      </w:r>
      <w:r w:rsidRPr="00824B4F">
        <w:rPr>
          <w:rFonts w:ascii="Arial Narrow" w:hAnsi="Arial Narrow"/>
          <w:b w:val="0"/>
          <w:bCs w:val="0"/>
        </w:rPr>
        <w:tab/>
      </w:r>
      <w:r w:rsidRPr="00824B4F">
        <w:rPr>
          <w:rFonts w:ascii="Arial Narrow" w:hAnsi="Arial Narrow"/>
          <w:b w:val="0"/>
          <w:bCs w:val="0"/>
        </w:rPr>
        <w:tab/>
        <w:t>Quarterly Progress Report</w:t>
      </w:r>
    </w:p>
    <w:p w:rsidR="004D37C3" w:rsidRPr="00824B4F" w:rsidRDefault="004D37C3" w:rsidP="00517720">
      <w:pPr>
        <w:pStyle w:val="NoSpacing"/>
        <w:rPr>
          <w:rFonts w:ascii="Arial Narrow" w:hAnsi="Arial Narrow"/>
          <w:b w:val="0"/>
          <w:bCs w:val="0"/>
        </w:rPr>
      </w:pPr>
      <w:r w:rsidRPr="00824B4F">
        <w:rPr>
          <w:rFonts w:ascii="Arial Narrow" w:hAnsi="Arial Narrow"/>
          <w:b w:val="0"/>
          <w:bCs w:val="0"/>
        </w:rPr>
        <w:t>RBA</w:t>
      </w:r>
      <w:r w:rsidRPr="00824B4F">
        <w:rPr>
          <w:rFonts w:ascii="Arial Narrow" w:hAnsi="Arial Narrow"/>
          <w:b w:val="0"/>
          <w:bCs w:val="0"/>
        </w:rPr>
        <w:tab/>
      </w:r>
      <w:r w:rsidRPr="00824B4F">
        <w:rPr>
          <w:rFonts w:ascii="Arial Narrow" w:hAnsi="Arial Narrow"/>
          <w:b w:val="0"/>
          <w:bCs w:val="0"/>
        </w:rPr>
        <w:tab/>
        <w:t>Revised Basic Agreement</w:t>
      </w:r>
    </w:p>
    <w:p w:rsidR="00F25622" w:rsidRPr="00824B4F" w:rsidRDefault="00F25622" w:rsidP="00517720">
      <w:pPr>
        <w:pStyle w:val="NoSpacing"/>
        <w:rPr>
          <w:rFonts w:ascii="Arial Narrow" w:hAnsi="Arial Narrow"/>
          <w:b w:val="0"/>
          <w:bCs w:val="0"/>
        </w:rPr>
      </w:pPr>
      <w:r w:rsidRPr="00824B4F">
        <w:rPr>
          <w:rFonts w:ascii="Arial Narrow" w:hAnsi="Arial Narrow"/>
          <w:b w:val="0"/>
          <w:bCs w:val="0"/>
        </w:rPr>
        <w:t>TOT</w:t>
      </w:r>
      <w:r w:rsidRPr="00824B4F">
        <w:rPr>
          <w:rFonts w:ascii="Arial Narrow" w:hAnsi="Arial Narrow"/>
          <w:b w:val="0"/>
          <w:bCs w:val="0"/>
        </w:rPr>
        <w:tab/>
      </w:r>
      <w:r w:rsidRPr="00824B4F">
        <w:rPr>
          <w:rFonts w:ascii="Arial Narrow" w:hAnsi="Arial Narrow"/>
          <w:b w:val="0"/>
          <w:bCs w:val="0"/>
        </w:rPr>
        <w:tab/>
        <w:t>Training of Trainers</w:t>
      </w:r>
    </w:p>
    <w:p w:rsidR="004D37C3" w:rsidRPr="00824B4F" w:rsidRDefault="004D37C3" w:rsidP="00517720">
      <w:pPr>
        <w:pStyle w:val="NoSpacing"/>
        <w:rPr>
          <w:rFonts w:ascii="Arial Narrow" w:hAnsi="Arial Narrow"/>
          <w:b w:val="0"/>
          <w:bCs w:val="0"/>
        </w:rPr>
      </w:pPr>
      <w:r w:rsidRPr="00824B4F">
        <w:rPr>
          <w:rFonts w:ascii="Arial Narrow" w:hAnsi="Arial Narrow"/>
          <w:b w:val="0"/>
          <w:bCs w:val="0"/>
        </w:rPr>
        <w:t>UN</w:t>
      </w:r>
      <w:r w:rsidRPr="00824B4F">
        <w:rPr>
          <w:rFonts w:ascii="Arial Narrow" w:hAnsi="Arial Narrow"/>
          <w:b w:val="0"/>
          <w:bCs w:val="0"/>
        </w:rPr>
        <w:tab/>
      </w:r>
      <w:r w:rsidR="00517720" w:rsidRPr="00824B4F">
        <w:rPr>
          <w:rFonts w:ascii="Arial Narrow" w:hAnsi="Arial Narrow"/>
          <w:b w:val="0"/>
          <w:bCs w:val="0"/>
        </w:rPr>
        <w:t xml:space="preserve">            </w:t>
      </w:r>
      <w:r w:rsidRPr="00824B4F">
        <w:rPr>
          <w:rFonts w:ascii="Arial Narrow" w:hAnsi="Arial Narrow"/>
          <w:b w:val="0"/>
          <w:bCs w:val="0"/>
        </w:rPr>
        <w:t>United Nations</w:t>
      </w:r>
    </w:p>
    <w:p w:rsidR="00F25622" w:rsidRPr="00824B4F" w:rsidRDefault="004D37C3" w:rsidP="00F25622">
      <w:pPr>
        <w:pStyle w:val="NoSpacing"/>
        <w:rPr>
          <w:rFonts w:ascii="Arial Narrow" w:hAnsi="Arial Narrow"/>
          <w:b w:val="0"/>
          <w:bCs w:val="0"/>
        </w:rPr>
      </w:pPr>
      <w:r w:rsidRPr="00824B4F">
        <w:rPr>
          <w:rFonts w:ascii="Arial Narrow" w:hAnsi="Arial Narrow"/>
          <w:b w:val="0"/>
          <w:bCs w:val="0"/>
        </w:rPr>
        <w:t>UNDP</w:t>
      </w:r>
      <w:r w:rsidRPr="00824B4F">
        <w:rPr>
          <w:rFonts w:ascii="Arial Narrow" w:hAnsi="Arial Narrow"/>
          <w:b w:val="0"/>
          <w:bCs w:val="0"/>
        </w:rPr>
        <w:tab/>
        <w:t xml:space="preserve">    </w:t>
      </w:r>
      <w:r w:rsidR="00517720" w:rsidRPr="00824B4F">
        <w:rPr>
          <w:rFonts w:ascii="Arial Narrow" w:hAnsi="Arial Narrow"/>
          <w:b w:val="0"/>
          <w:bCs w:val="0"/>
        </w:rPr>
        <w:t xml:space="preserve">        </w:t>
      </w:r>
      <w:r w:rsidRPr="00824B4F">
        <w:rPr>
          <w:rFonts w:ascii="Arial Narrow" w:hAnsi="Arial Narrow"/>
          <w:b w:val="0"/>
          <w:bCs w:val="0"/>
        </w:rPr>
        <w:t>Unite</w:t>
      </w:r>
      <w:r w:rsidR="00F25622" w:rsidRPr="00824B4F">
        <w:rPr>
          <w:rFonts w:ascii="Arial Narrow" w:hAnsi="Arial Narrow"/>
          <w:b w:val="0"/>
          <w:bCs w:val="0"/>
        </w:rPr>
        <w:t>d Nations Development Programme</w:t>
      </w:r>
    </w:p>
    <w:p w:rsidR="00FB1776" w:rsidRPr="00824B4F" w:rsidRDefault="00F25622" w:rsidP="00F25622">
      <w:pPr>
        <w:pStyle w:val="NoSpacing"/>
        <w:rPr>
          <w:rFonts w:ascii="Arial Narrow" w:hAnsi="Arial Narrow"/>
          <w:b w:val="0"/>
          <w:bCs w:val="0"/>
        </w:rPr>
      </w:pPr>
      <w:r w:rsidRPr="00824B4F">
        <w:rPr>
          <w:rFonts w:ascii="Arial Narrow" w:hAnsi="Arial Narrow"/>
          <w:b w:val="0"/>
          <w:bCs w:val="0"/>
        </w:rPr>
        <w:t xml:space="preserve">USD </w:t>
      </w:r>
      <w:r w:rsidRPr="00824B4F">
        <w:rPr>
          <w:rFonts w:ascii="Arial Narrow" w:hAnsi="Arial Narrow"/>
          <w:b w:val="0"/>
          <w:bCs w:val="0"/>
        </w:rPr>
        <w:tab/>
      </w:r>
      <w:r w:rsidRPr="00824B4F">
        <w:rPr>
          <w:rFonts w:ascii="Arial Narrow" w:hAnsi="Arial Narrow"/>
          <w:b w:val="0"/>
          <w:bCs w:val="0"/>
        </w:rPr>
        <w:tab/>
        <w:t>United States Dollars</w:t>
      </w:r>
    </w:p>
    <w:p w:rsidR="00FB1776" w:rsidRPr="00824B4F" w:rsidRDefault="00FB1776" w:rsidP="00F25622">
      <w:pPr>
        <w:pStyle w:val="NoSpacing"/>
        <w:rPr>
          <w:rFonts w:ascii="Arial Narrow" w:hAnsi="Arial Narrow"/>
          <w:b w:val="0"/>
          <w:bCs w:val="0"/>
        </w:rPr>
      </w:pPr>
    </w:p>
    <w:p w:rsidR="00FB1776" w:rsidRPr="00824B4F" w:rsidRDefault="00FB1776" w:rsidP="00F25622">
      <w:pPr>
        <w:pStyle w:val="NoSpacing"/>
        <w:rPr>
          <w:rFonts w:ascii="Arial Narrow" w:hAnsi="Arial Narrow"/>
          <w:b w:val="0"/>
          <w:bCs w:val="0"/>
        </w:rPr>
      </w:pPr>
    </w:p>
    <w:p w:rsidR="00FB1776" w:rsidRPr="00824B4F" w:rsidRDefault="00FB1776" w:rsidP="00F25622">
      <w:pPr>
        <w:pStyle w:val="NoSpacing"/>
        <w:rPr>
          <w:rFonts w:ascii="Arial Narrow" w:hAnsi="Arial Narrow"/>
          <w:b w:val="0"/>
          <w:bCs w:val="0"/>
        </w:rPr>
      </w:pPr>
    </w:p>
    <w:p w:rsidR="00B7446B" w:rsidRDefault="00B7446B" w:rsidP="00FB1776">
      <w:pPr>
        <w:autoSpaceDE w:val="0"/>
        <w:autoSpaceDN w:val="0"/>
        <w:adjustRightInd w:val="0"/>
        <w:spacing w:after="0" w:line="240" w:lineRule="auto"/>
        <w:jc w:val="left"/>
        <w:rPr>
          <w:rFonts w:ascii="Arial Narrow" w:eastAsiaTheme="minorHAnsi" w:hAnsi="Arial Narrow" w:cs="Calibri,Bold"/>
          <w:color w:val="auto"/>
          <w:lang w:val="en-US"/>
        </w:rPr>
      </w:pPr>
    </w:p>
    <w:p w:rsidR="00B7446B" w:rsidRDefault="00B7446B" w:rsidP="00FB1776">
      <w:pPr>
        <w:autoSpaceDE w:val="0"/>
        <w:autoSpaceDN w:val="0"/>
        <w:adjustRightInd w:val="0"/>
        <w:spacing w:after="0" w:line="240" w:lineRule="auto"/>
        <w:jc w:val="left"/>
        <w:rPr>
          <w:rFonts w:ascii="Arial Narrow" w:eastAsiaTheme="minorHAnsi" w:hAnsi="Arial Narrow" w:cs="Calibri,Bold"/>
          <w:color w:val="auto"/>
          <w:lang w:val="en-US"/>
        </w:rPr>
      </w:pPr>
    </w:p>
    <w:p w:rsidR="00B7446B" w:rsidRDefault="00B7446B" w:rsidP="00FB1776">
      <w:pPr>
        <w:autoSpaceDE w:val="0"/>
        <w:autoSpaceDN w:val="0"/>
        <w:adjustRightInd w:val="0"/>
        <w:spacing w:after="0" w:line="240" w:lineRule="auto"/>
        <w:jc w:val="left"/>
        <w:rPr>
          <w:rFonts w:ascii="Arial Narrow" w:eastAsiaTheme="minorHAnsi" w:hAnsi="Arial Narrow" w:cs="Calibri,Bold"/>
          <w:color w:val="auto"/>
          <w:lang w:val="en-US"/>
        </w:rPr>
      </w:pPr>
    </w:p>
    <w:p w:rsidR="00B7446B" w:rsidRDefault="00B7446B" w:rsidP="00FB1776">
      <w:pPr>
        <w:autoSpaceDE w:val="0"/>
        <w:autoSpaceDN w:val="0"/>
        <w:adjustRightInd w:val="0"/>
        <w:spacing w:after="0" w:line="240" w:lineRule="auto"/>
        <w:jc w:val="left"/>
        <w:rPr>
          <w:rFonts w:ascii="Arial Narrow" w:eastAsiaTheme="minorHAnsi" w:hAnsi="Arial Narrow" w:cs="Calibri,Bold"/>
          <w:color w:val="auto"/>
          <w:lang w:val="en-US"/>
        </w:rPr>
      </w:pPr>
    </w:p>
    <w:p w:rsidR="00B7446B" w:rsidRDefault="00B7446B" w:rsidP="00FB1776">
      <w:pPr>
        <w:autoSpaceDE w:val="0"/>
        <w:autoSpaceDN w:val="0"/>
        <w:adjustRightInd w:val="0"/>
        <w:spacing w:after="0" w:line="240" w:lineRule="auto"/>
        <w:jc w:val="left"/>
        <w:rPr>
          <w:rFonts w:ascii="Arial Narrow" w:eastAsiaTheme="minorHAnsi" w:hAnsi="Arial Narrow" w:cs="Calibri,Bold"/>
          <w:color w:val="auto"/>
          <w:lang w:val="en-US"/>
        </w:rPr>
      </w:pPr>
    </w:p>
    <w:p w:rsidR="00B7446B" w:rsidRDefault="00B7446B" w:rsidP="00FB1776">
      <w:pPr>
        <w:autoSpaceDE w:val="0"/>
        <w:autoSpaceDN w:val="0"/>
        <w:adjustRightInd w:val="0"/>
        <w:spacing w:after="0" w:line="240" w:lineRule="auto"/>
        <w:jc w:val="left"/>
        <w:rPr>
          <w:rFonts w:ascii="Arial Narrow" w:eastAsiaTheme="minorHAnsi" w:hAnsi="Arial Narrow" w:cs="Calibri,Bold"/>
          <w:color w:val="auto"/>
          <w:lang w:val="en-US"/>
        </w:rPr>
      </w:pPr>
    </w:p>
    <w:p w:rsidR="00B7446B" w:rsidRDefault="00B7446B" w:rsidP="00FB1776">
      <w:pPr>
        <w:autoSpaceDE w:val="0"/>
        <w:autoSpaceDN w:val="0"/>
        <w:adjustRightInd w:val="0"/>
        <w:spacing w:after="0" w:line="240" w:lineRule="auto"/>
        <w:jc w:val="left"/>
        <w:rPr>
          <w:rFonts w:ascii="Arial Narrow" w:eastAsiaTheme="minorHAnsi" w:hAnsi="Arial Narrow" w:cs="Calibri,Bold"/>
          <w:color w:val="auto"/>
          <w:lang w:val="en-US"/>
        </w:rPr>
      </w:pPr>
    </w:p>
    <w:p w:rsidR="00B7446B" w:rsidRDefault="00B7446B" w:rsidP="00FB1776">
      <w:pPr>
        <w:autoSpaceDE w:val="0"/>
        <w:autoSpaceDN w:val="0"/>
        <w:adjustRightInd w:val="0"/>
        <w:spacing w:after="0" w:line="240" w:lineRule="auto"/>
        <w:jc w:val="left"/>
        <w:rPr>
          <w:rFonts w:ascii="Arial Narrow" w:eastAsiaTheme="minorHAnsi" w:hAnsi="Arial Narrow" w:cs="Calibri,Bold"/>
          <w:color w:val="auto"/>
          <w:lang w:val="en-US"/>
        </w:rPr>
      </w:pPr>
    </w:p>
    <w:p w:rsidR="00B7446B" w:rsidRDefault="00B7446B" w:rsidP="00FB1776">
      <w:pPr>
        <w:autoSpaceDE w:val="0"/>
        <w:autoSpaceDN w:val="0"/>
        <w:adjustRightInd w:val="0"/>
        <w:spacing w:after="0" w:line="240" w:lineRule="auto"/>
        <w:jc w:val="left"/>
        <w:rPr>
          <w:rFonts w:ascii="Arial Narrow" w:eastAsiaTheme="minorHAnsi" w:hAnsi="Arial Narrow" w:cs="Calibri,Bold"/>
          <w:color w:val="auto"/>
          <w:lang w:val="en-US"/>
        </w:rPr>
      </w:pPr>
    </w:p>
    <w:p w:rsidR="00B7446B" w:rsidRDefault="00B7446B" w:rsidP="00FB1776">
      <w:pPr>
        <w:autoSpaceDE w:val="0"/>
        <w:autoSpaceDN w:val="0"/>
        <w:adjustRightInd w:val="0"/>
        <w:spacing w:after="0" w:line="240" w:lineRule="auto"/>
        <w:jc w:val="left"/>
        <w:rPr>
          <w:rFonts w:ascii="Arial Narrow" w:eastAsiaTheme="minorHAnsi" w:hAnsi="Arial Narrow" w:cs="Calibri,Bold"/>
          <w:color w:val="auto"/>
          <w:lang w:val="en-US"/>
        </w:rPr>
      </w:pPr>
    </w:p>
    <w:p w:rsidR="00B7446B" w:rsidRDefault="00B7446B" w:rsidP="00FB1776">
      <w:pPr>
        <w:autoSpaceDE w:val="0"/>
        <w:autoSpaceDN w:val="0"/>
        <w:adjustRightInd w:val="0"/>
        <w:spacing w:after="0" w:line="240" w:lineRule="auto"/>
        <w:jc w:val="left"/>
        <w:rPr>
          <w:rFonts w:ascii="Arial Narrow" w:eastAsiaTheme="minorHAnsi" w:hAnsi="Arial Narrow" w:cs="Calibri,Bold"/>
          <w:color w:val="auto"/>
          <w:lang w:val="en-US"/>
        </w:rPr>
      </w:pPr>
    </w:p>
    <w:p w:rsidR="00B7446B" w:rsidRDefault="00B7446B" w:rsidP="00FB1776">
      <w:pPr>
        <w:autoSpaceDE w:val="0"/>
        <w:autoSpaceDN w:val="0"/>
        <w:adjustRightInd w:val="0"/>
        <w:spacing w:after="0" w:line="240" w:lineRule="auto"/>
        <w:jc w:val="left"/>
        <w:rPr>
          <w:rFonts w:ascii="Arial Narrow" w:eastAsiaTheme="minorHAnsi" w:hAnsi="Arial Narrow" w:cs="Calibri,Bold"/>
          <w:color w:val="auto"/>
          <w:lang w:val="en-US"/>
        </w:rPr>
      </w:pPr>
    </w:p>
    <w:p w:rsidR="00B7446B" w:rsidRDefault="00B7446B" w:rsidP="00FB1776">
      <w:pPr>
        <w:autoSpaceDE w:val="0"/>
        <w:autoSpaceDN w:val="0"/>
        <w:adjustRightInd w:val="0"/>
        <w:spacing w:after="0" w:line="240" w:lineRule="auto"/>
        <w:jc w:val="left"/>
        <w:rPr>
          <w:rFonts w:ascii="Arial Narrow" w:eastAsiaTheme="minorHAnsi" w:hAnsi="Arial Narrow" w:cs="Calibri,Bold"/>
          <w:color w:val="auto"/>
          <w:lang w:val="en-US"/>
        </w:rPr>
      </w:pPr>
    </w:p>
    <w:p w:rsidR="00B7446B" w:rsidRDefault="00B7446B" w:rsidP="00FB1776">
      <w:pPr>
        <w:autoSpaceDE w:val="0"/>
        <w:autoSpaceDN w:val="0"/>
        <w:adjustRightInd w:val="0"/>
        <w:spacing w:after="0" w:line="240" w:lineRule="auto"/>
        <w:jc w:val="left"/>
        <w:rPr>
          <w:rFonts w:ascii="Arial Narrow" w:eastAsiaTheme="minorHAnsi" w:hAnsi="Arial Narrow" w:cs="Calibri,Bold"/>
          <w:color w:val="auto"/>
          <w:lang w:val="en-US"/>
        </w:rPr>
      </w:pPr>
    </w:p>
    <w:p w:rsidR="00B7446B" w:rsidRDefault="00B7446B" w:rsidP="00FB1776">
      <w:pPr>
        <w:autoSpaceDE w:val="0"/>
        <w:autoSpaceDN w:val="0"/>
        <w:adjustRightInd w:val="0"/>
        <w:spacing w:after="0" w:line="240" w:lineRule="auto"/>
        <w:jc w:val="left"/>
        <w:rPr>
          <w:rFonts w:ascii="Arial Narrow" w:eastAsiaTheme="minorHAnsi" w:hAnsi="Arial Narrow" w:cs="Calibri,Bold"/>
          <w:color w:val="auto"/>
          <w:lang w:val="en-US"/>
        </w:rPr>
      </w:pPr>
    </w:p>
    <w:p w:rsidR="00B7446B" w:rsidRDefault="00B7446B" w:rsidP="00FB1776">
      <w:pPr>
        <w:autoSpaceDE w:val="0"/>
        <w:autoSpaceDN w:val="0"/>
        <w:adjustRightInd w:val="0"/>
        <w:spacing w:after="0" w:line="240" w:lineRule="auto"/>
        <w:jc w:val="left"/>
        <w:rPr>
          <w:rFonts w:ascii="Arial Narrow" w:eastAsiaTheme="minorHAnsi" w:hAnsi="Arial Narrow" w:cs="Calibri,Bold"/>
          <w:color w:val="auto"/>
          <w:lang w:val="en-US"/>
        </w:rPr>
      </w:pPr>
    </w:p>
    <w:p w:rsidR="00B7446B" w:rsidRDefault="00B7446B" w:rsidP="00FB1776">
      <w:pPr>
        <w:autoSpaceDE w:val="0"/>
        <w:autoSpaceDN w:val="0"/>
        <w:adjustRightInd w:val="0"/>
        <w:spacing w:after="0" w:line="240" w:lineRule="auto"/>
        <w:jc w:val="left"/>
        <w:rPr>
          <w:rFonts w:ascii="Arial Narrow" w:eastAsiaTheme="minorHAnsi" w:hAnsi="Arial Narrow" w:cs="Calibri,Bold"/>
          <w:color w:val="auto"/>
          <w:lang w:val="en-US"/>
        </w:rPr>
      </w:pPr>
    </w:p>
    <w:p w:rsidR="00B7446B" w:rsidRDefault="00B7446B" w:rsidP="00FB1776">
      <w:pPr>
        <w:autoSpaceDE w:val="0"/>
        <w:autoSpaceDN w:val="0"/>
        <w:adjustRightInd w:val="0"/>
        <w:spacing w:after="0" w:line="240" w:lineRule="auto"/>
        <w:jc w:val="left"/>
        <w:rPr>
          <w:rFonts w:ascii="Arial Narrow" w:eastAsiaTheme="minorHAnsi" w:hAnsi="Arial Narrow" w:cs="Calibri,Bold"/>
          <w:color w:val="auto"/>
          <w:lang w:val="en-US"/>
        </w:rPr>
      </w:pPr>
    </w:p>
    <w:p w:rsidR="00B7446B" w:rsidRDefault="00B7446B" w:rsidP="00FB1776">
      <w:pPr>
        <w:autoSpaceDE w:val="0"/>
        <w:autoSpaceDN w:val="0"/>
        <w:adjustRightInd w:val="0"/>
        <w:spacing w:after="0" w:line="240" w:lineRule="auto"/>
        <w:jc w:val="left"/>
        <w:rPr>
          <w:rFonts w:ascii="Arial Narrow" w:eastAsiaTheme="minorHAnsi" w:hAnsi="Arial Narrow" w:cs="Calibri,Bold"/>
          <w:color w:val="auto"/>
          <w:lang w:val="en-US"/>
        </w:rPr>
      </w:pPr>
    </w:p>
    <w:p w:rsidR="00B7446B" w:rsidRDefault="00B7446B" w:rsidP="00FB1776">
      <w:pPr>
        <w:autoSpaceDE w:val="0"/>
        <w:autoSpaceDN w:val="0"/>
        <w:adjustRightInd w:val="0"/>
        <w:spacing w:after="0" w:line="240" w:lineRule="auto"/>
        <w:jc w:val="left"/>
        <w:rPr>
          <w:rFonts w:ascii="Arial Narrow" w:eastAsiaTheme="minorHAnsi" w:hAnsi="Arial Narrow" w:cs="Calibri,Bold"/>
          <w:color w:val="auto"/>
          <w:lang w:val="en-US"/>
        </w:rPr>
      </w:pPr>
    </w:p>
    <w:p w:rsidR="00B7446B" w:rsidRDefault="00B7446B" w:rsidP="00FB1776">
      <w:pPr>
        <w:autoSpaceDE w:val="0"/>
        <w:autoSpaceDN w:val="0"/>
        <w:adjustRightInd w:val="0"/>
        <w:spacing w:after="0" w:line="240" w:lineRule="auto"/>
        <w:jc w:val="left"/>
        <w:rPr>
          <w:rFonts w:ascii="Arial Narrow" w:eastAsiaTheme="minorHAnsi" w:hAnsi="Arial Narrow" w:cs="Calibri,Bold"/>
          <w:color w:val="auto"/>
          <w:lang w:val="en-US"/>
        </w:rPr>
      </w:pPr>
    </w:p>
    <w:p w:rsidR="00B7446B" w:rsidRDefault="00B7446B" w:rsidP="00FB1776">
      <w:pPr>
        <w:autoSpaceDE w:val="0"/>
        <w:autoSpaceDN w:val="0"/>
        <w:adjustRightInd w:val="0"/>
        <w:spacing w:after="0" w:line="240" w:lineRule="auto"/>
        <w:jc w:val="left"/>
        <w:rPr>
          <w:rFonts w:ascii="Arial Narrow" w:eastAsiaTheme="minorHAnsi" w:hAnsi="Arial Narrow" w:cs="Calibri,Bold"/>
          <w:color w:val="auto"/>
          <w:lang w:val="en-US"/>
        </w:rPr>
      </w:pPr>
    </w:p>
    <w:p w:rsidR="00B7446B" w:rsidRDefault="00B7446B" w:rsidP="00FB1776">
      <w:pPr>
        <w:autoSpaceDE w:val="0"/>
        <w:autoSpaceDN w:val="0"/>
        <w:adjustRightInd w:val="0"/>
        <w:spacing w:after="0" w:line="240" w:lineRule="auto"/>
        <w:jc w:val="left"/>
        <w:rPr>
          <w:rFonts w:ascii="Arial Narrow" w:eastAsiaTheme="minorHAnsi" w:hAnsi="Arial Narrow" w:cs="Calibri,Bold"/>
          <w:color w:val="auto"/>
          <w:lang w:val="en-US"/>
        </w:rPr>
      </w:pPr>
    </w:p>
    <w:p w:rsidR="00B7446B" w:rsidRDefault="00B7446B" w:rsidP="00FB1776">
      <w:pPr>
        <w:autoSpaceDE w:val="0"/>
        <w:autoSpaceDN w:val="0"/>
        <w:adjustRightInd w:val="0"/>
        <w:spacing w:after="0" w:line="240" w:lineRule="auto"/>
        <w:jc w:val="left"/>
        <w:rPr>
          <w:rFonts w:ascii="Arial Narrow" w:eastAsiaTheme="minorHAnsi" w:hAnsi="Arial Narrow" w:cs="Calibri,Bold"/>
          <w:color w:val="auto"/>
          <w:lang w:val="en-US"/>
        </w:rPr>
      </w:pPr>
    </w:p>
    <w:p w:rsidR="00FB1776" w:rsidRPr="00C37D97" w:rsidRDefault="00FB1776" w:rsidP="00C37D97">
      <w:pPr>
        <w:pStyle w:val="ListParagraph"/>
        <w:numPr>
          <w:ilvl w:val="0"/>
          <w:numId w:val="20"/>
        </w:numPr>
        <w:autoSpaceDE w:val="0"/>
        <w:autoSpaceDN w:val="0"/>
        <w:adjustRightInd w:val="0"/>
        <w:spacing w:line="240" w:lineRule="auto"/>
        <w:ind w:left="360"/>
        <w:rPr>
          <w:rFonts w:ascii="Arial Narrow" w:eastAsiaTheme="minorHAnsi" w:hAnsi="Arial Narrow" w:cs="Calibri,Bold"/>
          <w:color w:val="auto"/>
        </w:rPr>
      </w:pPr>
      <w:r w:rsidRPr="00C37D97">
        <w:rPr>
          <w:rFonts w:ascii="Arial Narrow" w:eastAsiaTheme="minorHAnsi" w:hAnsi="Arial Narrow" w:cs="Calibri,Bold"/>
          <w:color w:val="auto"/>
        </w:rPr>
        <w:lastRenderedPageBreak/>
        <w:t>Executive Summary</w:t>
      </w:r>
    </w:p>
    <w:p w:rsidR="00EA400A" w:rsidRPr="00824B4F" w:rsidRDefault="00EA400A" w:rsidP="00FB1776">
      <w:pPr>
        <w:autoSpaceDE w:val="0"/>
        <w:autoSpaceDN w:val="0"/>
        <w:adjustRightInd w:val="0"/>
        <w:spacing w:after="0" w:line="240" w:lineRule="auto"/>
        <w:jc w:val="left"/>
        <w:rPr>
          <w:rFonts w:ascii="Arial Narrow" w:eastAsiaTheme="minorHAnsi" w:hAnsi="Arial Narrow" w:cs="Calibri,Bold"/>
          <w:color w:val="auto"/>
          <w:lang w:val="en-US"/>
        </w:rPr>
      </w:pPr>
    </w:p>
    <w:p w:rsidR="00FB1776" w:rsidRPr="00824B4F" w:rsidRDefault="00F467B6" w:rsidP="000911AB">
      <w:pPr>
        <w:autoSpaceDE w:val="0"/>
        <w:autoSpaceDN w:val="0"/>
        <w:adjustRightInd w:val="0"/>
        <w:spacing w:after="0" w:line="240" w:lineRule="auto"/>
        <w:jc w:val="left"/>
        <w:rPr>
          <w:rFonts w:ascii="Arial Narrow" w:eastAsiaTheme="minorHAnsi" w:hAnsi="Arial Narrow" w:cs="Corbel"/>
          <w:b w:val="0"/>
          <w:bCs w:val="0"/>
          <w:color w:val="auto"/>
          <w:lang w:val="en-US"/>
        </w:rPr>
      </w:pPr>
      <w:r>
        <w:rPr>
          <w:rFonts w:ascii="Arial Narrow" w:eastAsiaTheme="minorHAnsi" w:hAnsi="Arial Narrow" w:cs="Corbel"/>
          <w:b w:val="0"/>
          <w:bCs w:val="0"/>
          <w:color w:val="auto"/>
          <w:lang w:val="en-US"/>
        </w:rPr>
        <w:t>This Annual Progress</w:t>
      </w:r>
      <w:r w:rsidR="00FB1776" w:rsidRPr="00824B4F">
        <w:rPr>
          <w:rFonts w:ascii="Arial Narrow" w:eastAsiaTheme="minorHAnsi" w:hAnsi="Arial Narrow" w:cs="Corbel"/>
          <w:b w:val="0"/>
          <w:bCs w:val="0"/>
          <w:color w:val="auto"/>
          <w:lang w:val="en-US"/>
        </w:rPr>
        <w:t xml:space="preserve"> repor</w:t>
      </w:r>
      <w:r>
        <w:rPr>
          <w:rFonts w:ascii="Arial Narrow" w:eastAsiaTheme="minorHAnsi" w:hAnsi="Arial Narrow" w:cs="Corbel"/>
          <w:b w:val="0"/>
          <w:bCs w:val="0"/>
          <w:color w:val="auto"/>
          <w:lang w:val="en-US"/>
        </w:rPr>
        <w:t xml:space="preserve">t </w:t>
      </w:r>
      <w:r w:rsidR="000D38E5" w:rsidRPr="00824B4F">
        <w:rPr>
          <w:rFonts w:ascii="Arial Narrow" w:eastAsiaTheme="minorHAnsi" w:hAnsi="Arial Narrow" w:cs="Corbel"/>
          <w:b w:val="0"/>
          <w:bCs w:val="0"/>
          <w:color w:val="auto"/>
          <w:lang w:val="en-US"/>
        </w:rPr>
        <w:t xml:space="preserve">for the Support </w:t>
      </w:r>
      <w:r w:rsidR="00FB1776" w:rsidRPr="00824B4F">
        <w:rPr>
          <w:rFonts w:ascii="Arial Narrow" w:eastAsiaTheme="minorHAnsi" w:hAnsi="Arial Narrow" w:cs="Corbel"/>
          <w:b w:val="0"/>
          <w:bCs w:val="0"/>
          <w:color w:val="auto"/>
          <w:lang w:val="en-US"/>
        </w:rPr>
        <w:t>Project</w:t>
      </w:r>
      <w:r w:rsidR="001220D9" w:rsidRPr="00824B4F">
        <w:rPr>
          <w:rFonts w:ascii="Arial Narrow" w:eastAsiaTheme="minorHAnsi" w:hAnsi="Arial Narrow" w:cs="Corbel"/>
          <w:b w:val="0"/>
          <w:bCs w:val="0"/>
          <w:color w:val="auto"/>
          <w:lang w:val="en-US"/>
        </w:rPr>
        <w:t xml:space="preserve"> to th</w:t>
      </w:r>
      <w:r>
        <w:rPr>
          <w:rFonts w:ascii="Arial Narrow" w:eastAsiaTheme="minorHAnsi" w:hAnsi="Arial Narrow" w:cs="Corbel"/>
          <w:b w:val="0"/>
          <w:bCs w:val="0"/>
          <w:color w:val="auto"/>
          <w:lang w:val="en-US"/>
        </w:rPr>
        <w:t xml:space="preserve">e Kuwait National Assembly </w:t>
      </w:r>
      <w:r w:rsidR="001220D9" w:rsidRPr="00824B4F">
        <w:rPr>
          <w:rFonts w:ascii="Arial Narrow" w:eastAsiaTheme="minorHAnsi" w:hAnsi="Arial Narrow" w:cs="Corbel"/>
          <w:b w:val="0"/>
          <w:bCs w:val="0"/>
          <w:color w:val="auto"/>
          <w:lang w:val="en-US"/>
        </w:rPr>
        <w:t xml:space="preserve"> </w:t>
      </w:r>
      <w:r w:rsidR="00FB1776" w:rsidRPr="00824B4F">
        <w:rPr>
          <w:rFonts w:ascii="Arial Narrow" w:eastAsiaTheme="minorHAnsi" w:hAnsi="Arial Narrow" w:cs="Corbel"/>
          <w:b w:val="0"/>
          <w:bCs w:val="0"/>
          <w:color w:val="auto"/>
          <w:lang w:val="en-US"/>
        </w:rPr>
        <w:t xml:space="preserve">reviews </w:t>
      </w:r>
      <w:r w:rsidR="001220D9" w:rsidRPr="00824B4F">
        <w:rPr>
          <w:rFonts w:ascii="Arial Narrow" w:eastAsiaTheme="minorHAnsi" w:hAnsi="Arial Narrow" w:cs="Corbel"/>
          <w:b w:val="0"/>
          <w:bCs w:val="0"/>
          <w:color w:val="auto"/>
          <w:lang w:val="en-US"/>
        </w:rPr>
        <w:t xml:space="preserve">the </w:t>
      </w:r>
      <w:r>
        <w:rPr>
          <w:rFonts w:ascii="Arial Narrow" w:eastAsiaTheme="minorHAnsi" w:hAnsi="Arial Narrow" w:cs="Corbel"/>
          <w:b w:val="0"/>
          <w:bCs w:val="0"/>
          <w:color w:val="auto"/>
          <w:lang w:val="en-US"/>
        </w:rPr>
        <w:t>project progress from June</w:t>
      </w:r>
      <w:r w:rsidR="00FB1776" w:rsidRPr="00824B4F">
        <w:rPr>
          <w:rFonts w:ascii="Arial Narrow" w:eastAsiaTheme="minorHAnsi" w:hAnsi="Arial Narrow" w:cs="Corbel"/>
          <w:b w:val="0"/>
          <w:bCs w:val="0"/>
          <w:color w:val="auto"/>
          <w:lang w:val="en-US"/>
        </w:rPr>
        <w:t xml:space="preserve"> 2012 to</w:t>
      </w:r>
      <w:r>
        <w:rPr>
          <w:rFonts w:ascii="Arial Narrow" w:eastAsiaTheme="minorHAnsi" w:hAnsi="Arial Narrow" w:cs="Corbel"/>
          <w:b w:val="0"/>
          <w:bCs w:val="0"/>
          <w:color w:val="auto"/>
          <w:lang w:val="en-US"/>
        </w:rPr>
        <w:t xml:space="preserve"> December </w:t>
      </w:r>
      <w:r w:rsidR="00FB1776" w:rsidRPr="00824B4F">
        <w:rPr>
          <w:rFonts w:ascii="Arial Narrow" w:eastAsiaTheme="minorHAnsi" w:hAnsi="Arial Narrow" w:cs="Corbel"/>
          <w:b w:val="0"/>
          <w:bCs w:val="0"/>
          <w:color w:val="auto"/>
          <w:lang w:val="en-US"/>
        </w:rPr>
        <w:t xml:space="preserve">2012. It presents a description of the achievements, challenges, and progress towards the accomplishment of </w:t>
      </w:r>
      <w:r w:rsidR="000911AB">
        <w:rPr>
          <w:rFonts w:ascii="Arial Narrow" w:eastAsiaTheme="minorHAnsi" w:hAnsi="Arial Narrow" w:cs="Corbel"/>
          <w:b w:val="0"/>
          <w:bCs w:val="0"/>
          <w:color w:val="auto"/>
          <w:lang w:val="en-US"/>
        </w:rPr>
        <w:t xml:space="preserve">the </w:t>
      </w:r>
      <w:r w:rsidR="00E0462D">
        <w:rPr>
          <w:rFonts w:ascii="Arial Narrow" w:eastAsiaTheme="minorHAnsi" w:hAnsi="Arial Narrow" w:cs="Corbel"/>
          <w:b w:val="0"/>
          <w:bCs w:val="0"/>
          <w:color w:val="auto"/>
          <w:lang w:val="en-US"/>
        </w:rPr>
        <w:t>p</w:t>
      </w:r>
      <w:r w:rsidR="00FB1776" w:rsidRPr="00824B4F">
        <w:rPr>
          <w:rFonts w:ascii="Arial Narrow" w:eastAsiaTheme="minorHAnsi" w:hAnsi="Arial Narrow" w:cs="Corbel"/>
          <w:b w:val="0"/>
          <w:bCs w:val="0"/>
          <w:color w:val="auto"/>
          <w:lang w:val="en-US"/>
        </w:rPr>
        <w:t>roject objectives.</w:t>
      </w:r>
    </w:p>
    <w:p w:rsidR="00EA400A" w:rsidRPr="00824B4F" w:rsidRDefault="00EA400A" w:rsidP="00FB1776">
      <w:pPr>
        <w:autoSpaceDE w:val="0"/>
        <w:autoSpaceDN w:val="0"/>
        <w:adjustRightInd w:val="0"/>
        <w:spacing w:after="0" w:line="240" w:lineRule="auto"/>
        <w:jc w:val="left"/>
        <w:rPr>
          <w:rFonts w:ascii="Arial Narrow" w:eastAsiaTheme="minorHAnsi" w:hAnsi="Arial Narrow" w:cs="Corbel"/>
          <w:b w:val="0"/>
          <w:bCs w:val="0"/>
          <w:color w:val="auto"/>
          <w:lang w:val="en-US"/>
        </w:rPr>
      </w:pPr>
    </w:p>
    <w:p w:rsidR="00FB1776" w:rsidRPr="00824B4F" w:rsidRDefault="00FB1776" w:rsidP="00FB1776">
      <w:pPr>
        <w:autoSpaceDE w:val="0"/>
        <w:autoSpaceDN w:val="0"/>
        <w:adjustRightInd w:val="0"/>
        <w:spacing w:after="0" w:line="240" w:lineRule="auto"/>
        <w:jc w:val="left"/>
        <w:rPr>
          <w:rFonts w:ascii="Arial Narrow" w:eastAsiaTheme="minorHAnsi" w:hAnsi="Arial Narrow" w:cs="Corbel,Bold"/>
          <w:color w:val="auto"/>
          <w:lang w:val="en-US"/>
        </w:rPr>
      </w:pPr>
      <w:r w:rsidRPr="00824B4F">
        <w:rPr>
          <w:rFonts w:ascii="Arial Narrow" w:eastAsiaTheme="minorHAnsi" w:hAnsi="Arial Narrow" w:cs="Corbel,Bold"/>
          <w:color w:val="auto"/>
          <w:lang w:val="en-US"/>
        </w:rPr>
        <w:t>Key developments</w:t>
      </w:r>
    </w:p>
    <w:p w:rsidR="00EA400A" w:rsidRPr="00824B4F" w:rsidRDefault="00EA400A" w:rsidP="00FB1776">
      <w:pPr>
        <w:autoSpaceDE w:val="0"/>
        <w:autoSpaceDN w:val="0"/>
        <w:adjustRightInd w:val="0"/>
        <w:spacing w:after="0" w:line="240" w:lineRule="auto"/>
        <w:jc w:val="left"/>
        <w:rPr>
          <w:rFonts w:ascii="Arial Narrow" w:eastAsiaTheme="minorHAnsi" w:hAnsi="Arial Narrow" w:cs="Corbel,Bold"/>
          <w:color w:val="auto"/>
          <w:lang w:val="en-US"/>
        </w:rPr>
      </w:pPr>
    </w:p>
    <w:p w:rsidR="0057353B" w:rsidRPr="00824B4F" w:rsidRDefault="0057353B" w:rsidP="0057353B">
      <w:pPr>
        <w:rPr>
          <w:rFonts w:ascii="Arial Narrow" w:hAnsi="Arial Narrow"/>
          <w:b w:val="0"/>
          <w:bCs w:val="0"/>
        </w:rPr>
      </w:pPr>
      <w:r w:rsidRPr="00824B4F">
        <w:rPr>
          <w:rFonts w:ascii="Arial Narrow" w:hAnsi="Arial Narrow"/>
          <w:b w:val="0"/>
          <w:bCs w:val="0"/>
        </w:rPr>
        <w:t>The Project Manager came on board and signed the contract on May 31, 2012. A series of discussions were held between the Project Manager, UNDP and the National Assembly General Secretariat that led to the development of 2012 Work</w:t>
      </w:r>
      <w:r w:rsidR="00422F94">
        <w:rPr>
          <w:rFonts w:ascii="Arial Narrow" w:hAnsi="Arial Narrow"/>
          <w:b w:val="0"/>
          <w:bCs w:val="0"/>
        </w:rPr>
        <w:t xml:space="preserve"> </w:t>
      </w:r>
      <w:r w:rsidRPr="00824B4F">
        <w:rPr>
          <w:rFonts w:ascii="Arial Narrow" w:hAnsi="Arial Narrow"/>
          <w:b w:val="0"/>
          <w:bCs w:val="0"/>
        </w:rPr>
        <w:t>plan which  covers the period from July to December 2012 with the consent of all parties.</w:t>
      </w:r>
    </w:p>
    <w:p w:rsidR="0057353B" w:rsidRPr="00824B4F" w:rsidRDefault="0057353B" w:rsidP="0057353B">
      <w:pPr>
        <w:rPr>
          <w:rFonts w:ascii="Arial Narrow" w:hAnsi="Arial Narrow"/>
          <w:b w:val="0"/>
          <w:bCs w:val="0"/>
        </w:rPr>
      </w:pPr>
    </w:p>
    <w:p w:rsidR="0057353B" w:rsidRDefault="0057353B" w:rsidP="0057353B">
      <w:pPr>
        <w:rPr>
          <w:rFonts w:ascii="Arial Narrow" w:hAnsi="Arial Narrow"/>
          <w:b w:val="0"/>
          <w:bCs w:val="0"/>
        </w:rPr>
      </w:pPr>
      <w:r w:rsidRPr="00824B4F">
        <w:rPr>
          <w:rFonts w:ascii="Arial Narrow" w:hAnsi="Arial Narrow"/>
          <w:b w:val="0"/>
          <w:bCs w:val="0"/>
        </w:rPr>
        <w:t>The Project Board meeting was held on July 17, 2012 with the presence of the representatives of the three institutions that constitute the Board which are: UNDP, National Assembly General Secretariat and General Secretariat of the Higher Council for Planning and Development. The 2012 Work</w:t>
      </w:r>
      <w:r w:rsidR="0070680E">
        <w:rPr>
          <w:rFonts w:ascii="Arial Narrow" w:hAnsi="Arial Narrow"/>
          <w:b w:val="0"/>
          <w:bCs w:val="0"/>
        </w:rPr>
        <w:t xml:space="preserve"> </w:t>
      </w:r>
      <w:r w:rsidRPr="00824B4F">
        <w:rPr>
          <w:rFonts w:ascii="Arial Narrow" w:hAnsi="Arial Narrow"/>
          <w:b w:val="0"/>
          <w:bCs w:val="0"/>
        </w:rPr>
        <w:t>plan has been approved in that meeting.</w:t>
      </w:r>
    </w:p>
    <w:p w:rsidR="00A36C9E" w:rsidRDefault="00A36C9E" w:rsidP="0057353B">
      <w:pPr>
        <w:rPr>
          <w:rFonts w:ascii="Arial Narrow" w:hAnsi="Arial Narrow"/>
          <w:b w:val="0"/>
          <w:bCs w:val="0"/>
        </w:rPr>
      </w:pPr>
    </w:p>
    <w:p w:rsidR="00A36C9E" w:rsidRPr="00824B4F" w:rsidRDefault="00A36C9E" w:rsidP="0057353B">
      <w:pPr>
        <w:rPr>
          <w:rFonts w:ascii="Arial Narrow" w:hAnsi="Arial Narrow"/>
          <w:b w:val="0"/>
          <w:bCs w:val="0"/>
        </w:rPr>
      </w:pPr>
      <w:r>
        <w:rPr>
          <w:rFonts w:ascii="Arial Narrow" w:hAnsi="Arial Narrow"/>
          <w:b w:val="0"/>
          <w:bCs w:val="0"/>
        </w:rPr>
        <w:t>The Terms of References for four consultancies were developed, the jobs were advertised and candidates were shortlisted.</w:t>
      </w:r>
    </w:p>
    <w:p w:rsidR="0057353B" w:rsidRPr="00824B4F" w:rsidRDefault="0057353B" w:rsidP="0057353B">
      <w:pPr>
        <w:rPr>
          <w:rFonts w:ascii="Arial Narrow" w:hAnsi="Arial Narrow"/>
          <w:b w:val="0"/>
          <w:bCs w:val="0"/>
        </w:rPr>
      </w:pPr>
    </w:p>
    <w:p w:rsidR="00B706E2" w:rsidRPr="00824B4F" w:rsidRDefault="004B7C57" w:rsidP="0057353B">
      <w:pPr>
        <w:autoSpaceDE w:val="0"/>
        <w:autoSpaceDN w:val="0"/>
        <w:adjustRightInd w:val="0"/>
        <w:spacing w:after="0" w:line="240" w:lineRule="auto"/>
        <w:jc w:val="left"/>
        <w:rPr>
          <w:rFonts w:ascii="Arial Narrow" w:hAnsi="Arial Narrow"/>
          <w:b w:val="0"/>
          <w:bCs w:val="0"/>
        </w:rPr>
      </w:pPr>
      <w:r>
        <w:rPr>
          <w:rFonts w:ascii="Arial Narrow" w:hAnsi="Arial Narrow"/>
          <w:b w:val="0"/>
          <w:bCs w:val="0"/>
        </w:rPr>
        <w:t>The</w:t>
      </w:r>
      <w:r w:rsidR="00C56F40">
        <w:rPr>
          <w:rFonts w:ascii="Arial Narrow" w:hAnsi="Arial Narrow"/>
          <w:b w:val="0"/>
          <w:bCs w:val="0"/>
        </w:rPr>
        <w:t xml:space="preserve"> parties of the </w:t>
      </w:r>
      <w:r>
        <w:rPr>
          <w:rFonts w:ascii="Arial Narrow" w:hAnsi="Arial Narrow"/>
          <w:b w:val="0"/>
          <w:bCs w:val="0"/>
        </w:rPr>
        <w:t>Project Steering Committee held a meeting with the Minister of Planning and Development on 17 October 2012. The meeting discussed the consultancies that would be done under the project in 2012</w:t>
      </w:r>
      <w:r w:rsidR="00A36C9E">
        <w:rPr>
          <w:rFonts w:ascii="Arial Narrow" w:hAnsi="Arial Narrow"/>
          <w:b w:val="0"/>
          <w:bCs w:val="0"/>
        </w:rPr>
        <w:t xml:space="preserve"> and for which the candidates were shortlisted, </w:t>
      </w:r>
      <w:r>
        <w:rPr>
          <w:rFonts w:ascii="Arial Narrow" w:hAnsi="Arial Narrow"/>
          <w:b w:val="0"/>
          <w:bCs w:val="0"/>
        </w:rPr>
        <w:t xml:space="preserve"> and approved the following </w:t>
      </w:r>
      <w:r w:rsidR="00A36C9E">
        <w:rPr>
          <w:rFonts w:ascii="Arial Narrow" w:hAnsi="Arial Narrow"/>
          <w:b w:val="0"/>
          <w:bCs w:val="0"/>
        </w:rPr>
        <w:t xml:space="preserve">three </w:t>
      </w:r>
      <w:r>
        <w:rPr>
          <w:rFonts w:ascii="Arial Narrow" w:hAnsi="Arial Narrow"/>
          <w:b w:val="0"/>
          <w:bCs w:val="0"/>
        </w:rPr>
        <w:t>ones</w:t>
      </w:r>
      <w:r w:rsidR="00A36C9E">
        <w:rPr>
          <w:rFonts w:ascii="Arial Narrow" w:hAnsi="Arial Narrow"/>
          <w:b w:val="0"/>
          <w:bCs w:val="0"/>
        </w:rPr>
        <w:t xml:space="preserve"> out of the four:</w:t>
      </w:r>
    </w:p>
    <w:p w:rsidR="00B706E2" w:rsidRPr="00824B4F" w:rsidRDefault="00B706E2" w:rsidP="0057353B">
      <w:pPr>
        <w:autoSpaceDE w:val="0"/>
        <w:autoSpaceDN w:val="0"/>
        <w:adjustRightInd w:val="0"/>
        <w:spacing w:after="0" w:line="240" w:lineRule="auto"/>
        <w:jc w:val="left"/>
        <w:rPr>
          <w:rFonts w:ascii="Arial Narrow" w:hAnsi="Arial Narrow"/>
          <w:b w:val="0"/>
          <w:bCs w:val="0"/>
        </w:rPr>
      </w:pPr>
    </w:p>
    <w:p w:rsidR="00FB1776" w:rsidRDefault="00B706E2" w:rsidP="004B7C57">
      <w:pPr>
        <w:autoSpaceDE w:val="0"/>
        <w:autoSpaceDN w:val="0"/>
        <w:adjustRightInd w:val="0"/>
        <w:spacing w:after="0" w:line="240" w:lineRule="auto"/>
        <w:jc w:val="left"/>
        <w:rPr>
          <w:rFonts w:ascii="Arial Narrow" w:eastAsiaTheme="minorHAnsi" w:hAnsi="Arial Narrow" w:cs="Corbel,Bold"/>
          <w:b w:val="0"/>
          <w:bCs w:val="0"/>
          <w:color w:val="auto"/>
          <w:lang w:val="en-US"/>
        </w:rPr>
      </w:pPr>
      <w:r w:rsidRPr="00824B4F">
        <w:rPr>
          <w:rFonts w:ascii="Arial Narrow" w:hAnsi="Arial Narrow" w:cs="Courier New"/>
          <w:b w:val="0"/>
          <w:bCs w:val="0"/>
        </w:rPr>
        <w:t>1. Evaluating the performance of the National Assembly Secretariat staff</w:t>
      </w:r>
      <w:r w:rsidR="004B7C57">
        <w:rPr>
          <w:rFonts w:ascii="Arial Narrow" w:eastAsiaTheme="minorHAnsi" w:hAnsi="Arial Narrow" w:cs="Corbel,Bold"/>
          <w:b w:val="0"/>
          <w:bCs w:val="0"/>
          <w:color w:val="auto"/>
          <w:lang w:val="en-US"/>
        </w:rPr>
        <w:t>.</w:t>
      </w:r>
    </w:p>
    <w:p w:rsidR="004B7C57" w:rsidRDefault="004B7C57" w:rsidP="004B7C57">
      <w:pPr>
        <w:autoSpaceDE w:val="0"/>
        <w:autoSpaceDN w:val="0"/>
        <w:adjustRightInd w:val="0"/>
        <w:spacing w:after="0" w:line="240" w:lineRule="auto"/>
        <w:jc w:val="left"/>
        <w:rPr>
          <w:rFonts w:ascii="Arial Narrow" w:eastAsiaTheme="minorHAnsi" w:hAnsi="Arial Narrow" w:cs="Corbel,Bold"/>
          <w:b w:val="0"/>
          <w:bCs w:val="0"/>
          <w:color w:val="auto"/>
          <w:lang w:val="en-US"/>
        </w:rPr>
      </w:pPr>
      <w:r>
        <w:rPr>
          <w:rFonts w:ascii="Arial Narrow" w:eastAsiaTheme="minorHAnsi" w:hAnsi="Arial Narrow" w:cs="Corbel,Bold"/>
          <w:b w:val="0"/>
          <w:bCs w:val="0"/>
          <w:color w:val="auto"/>
          <w:lang w:val="en-US"/>
        </w:rPr>
        <w:t xml:space="preserve">2. Evaluating </w:t>
      </w:r>
      <w:r w:rsidR="005529FB">
        <w:rPr>
          <w:rFonts w:ascii="Arial Narrow" w:eastAsiaTheme="minorHAnsi" w:hAnsi="Arial Narrow" w:cs="Corbel,Bold"/>
          <w:b w:val="0"/>
          <w:bCs w:val="0"/>
          <w:color w:val="auto"/>
          <w:lang w:val="en-US"/>
        </w:rPr>
        <w:t>of the processes and capacities f</w:t>
      </w:r>
      <w:r>
        <w:rPr>
          <w:rFonts w:ascii="Arial Narrow" w:eastAsiaTheme="minorHAnsi" w:hAnsi="Arial Narrow" w:cs="Corbel,Bold"/>
          <w:b w:val="0"/>
          <w:bCs w:val="0"/>
          <w:color w:val="auto"/>
          <w:lang w:val="en-US"/>
        </w:rPr>
        <w:t>or the National Assembly Training Department.</w:t>
      </w:r>
    </w:p>
    <w:p w:rsidR="004B7C57" w:rsidRDefault="004B7C57" w:rsidP="004B7C57">
      <w:pPr>
        <w:autoSpaceDE w:val="0"/>
        <w:autoSpaceDN w:val="0"/>
        <w:adjustRightInd w:val="0"/>
        <w:spacing w:after="0" w:line="240" w:lineRule="auto"/>
        <w:jc w:val="left"/>
        <w:rPr>
          <w:rFonts w:ascii="Arial Narrow" w:hAnsi="Arial Narrow" w:cs="Courier New"/>
          <w:b w:val="0"/>
          <w:bCs w:val="0"/>
        </w:rPr>
      </w:pPr>
      <w:r>
        <w:rPr>
          <w:rFonts w:ascii="Arial Narrow" w:eastAsiaTheme="minorHAnsi" w:hAnsi="Arial Narrow" w:cs="Corbel,Bold"/>
          <w:b w:val="0"/>
          <w:bCs w:val="0"/>
          <w:color w:val="auto"/>
          <w:lang w:val="en-US"/>
        </w:rPr>
        <w:t xml:space="preserve">3  </w:t>
      </w:r>
      <w:r w:rsidRPr="00824B4F">
        <w:rPr>
          <w:rFonts w:ascii="Arial Narrow" w:hAnsi="Arial Narrow" w:cs="Courier New"/>
          <w:b w:val="0"/>
          <w:bCs w:val="0"/>
        </w:rPr>
        <w:t>Developing the training passages for the National Assembl</w:t>
      </w:r>
      <w:r>
        <w:rPr>
          <w:rFonts w:ascii="Arial Narrow" w:hAnsi="Arial Narrow" w:cs="Courier New"/>
          <w:b w:val="0"/>
          <w:bCs w:val="0"/>
        </w:rPr>
        <w:t xml:space="preserve">y Secretariat </w:t>
      </w:r>
      <w:r w:rsidRPr="00824B4F">
        <w:rPr>
          <w:rFonts w:ascii="Arial Narrow" w:hAnsi="Arial Narrow" w:cs="Courier New"/>
          <w:b w:val="0"/>
          <w:bCs w:val="0"/>
        </w:rPr>
        <w:t>.</w:t>
      </w:r>
    </w:p>
    <w:p w:rsidR="00B34F9D" w:rsidRPr="004B7C57" w:rsidRDefault="004B7C57" w:rsidP="004B7C57">
      <w:pPr>
        <w:autoSpaceDE w:val="0"/>
        <w:autoSpaceDN w:val="0"/>
        <w:adjustRightInd w:val="0"/>
        <w:spacing w:after="0" w:line="240" w:lineRule="auto"/>
        <w:jc w:val="left"/>
        <w:rPr>
          <w:rFonts w:ascii="Arial Narrow" w:eastAsiaTheme="minorHAnsi" w:hAnsi="Arial Narrow" w:cs="Corbel,Bold"/>
          <w:b w:val="0"/>
          <w:bCs w:val="0"/>
          <w:color w:val="auto"/>
          <w:lang w:val="en-US"/>
        </w:rPr>
      </w:pPr>
      <w:r w:rsidRPr="00824B4F">
        <w:rPr>
          <w:rFonts w:ascii="Arial Narrow" w:hAnsi="Arial Narrow" w:cs="Courier New"/>
          <w:b w:val="0"/>
          <w:bCs w:val="0"/>
        </w:rPr>
        <w:br/>
      </w:r>
      <w:r w:rsidR="00C56F40">
        <w:rPr>
          <w:rFonts w:ascii="Arial Narrow" w:eastAsiaTheme="minorHAnsi" w:hAnsi="Arial Narrow" w:cs="Corbel"/>
          <w:b w:val="0"/>
          <w:bCs w:val="0"/>
          <w:color w:val="auto"/>
          <w:lang w:val="en-US"/>
        </w:rPr>
        <w:t xml:space="preserve">A recruitment meeting incorporating the Higher Council for Planning and Development, the National Assembly and UNDP </w:t>
      </w:r>
      <w:r>
        <w:rPr>
          <w:rFonts w:ascii="Arial Narrow" w:eastAsiaTheme="minorHAnsi" w:hAnsi="Arial Narrow" w:cs="Corbel"/>
          <w:b w:val="0"/>
          <w:bCs w:val="0"/>
          <w:color w:val="auto"/>
          <w:lang w:val="en-US"/>
        </w:rPr>
        <w:t>was held on 18 October 2012 and the consulta</w:t>
      </w:r>
      <w:r w:rsidR="003D43C2">
        <w:rPr>
          <w:rFonts w:ascii="Arial Narrow" w:eastAsiaTheme="minorHAnsi" w:hAnsi="Arial Narrow" w:cs="Corbel"/>
          <w:b w:val="0"/>
          <w:bCs w:val="0"/>
          <w:color w:val="auto"/>
          <w:lang w:val="en-US"/>
        </w:rPr>
        <w:t>nts were recruited and now they are on board</w:t>
      </w:r>
      <w:r w:rsidR="009B7DE2">
        <w:rPr>
          <w:rFonts w:ascii="Arial Narrow" w:eastAsiaTheme="minorHAnsi" w:hAnsi="Arial Narrow" w:cs="Corbel"/>
          <w:b w:val="0"/>
          <w:bCs w:val="0"/>
          <w:color w:val="auto"/>
          <w:lang w:val="en-US"/>
        </w:rPr>
        <w:t>.</w:t>
      </w:r>
    </w:p>
    <w:p w:rsidR="00A5245B" w:rsidRDefault="00A5245B" w:rsidP="00FB1776">
      <w:pPr>
        <w:autoSpaceDE w:val="0"/>
        <w:autoSpaceDN w:val="0"/>
        <w:adjustRightInd w:val="0"/>
        <w:spacing w:after="0" w:line="240" w:lineRule="auto"/>
        <w:jc w:val="left"/>
        <w:rPr>
          <w:rFonts w:ascii="Arial Narrow" w:eastAsiaTheme="minorHAnsi" w:hAnsi="Arial Narrow" w:cs="Corbel"/>
          <w:b w:val="0"/>
          <w:bCs w:val="0"/>
          <w:color w:val="auto"/>
          <w:lang w:val="en-US"/>
        </w:rPr>
      </w:pPr>
    </w:p>
    <w:p w:rsidR="00C359BB" w:rsidRDefault="006B7BE3" w:rsidP="00FB1776">
      <w:pPr>
        <w:autoSpaceDE w:val="0"/>
        <w:autoSpaceDN w:val="0"/>
        <w:adjustRightInd w:val="0"/>
        <w:spacing w:after="0" w:line="240" w:lineRule="auto"/>
        <w:jc w:val="left"/>
        <w:rPr>
          <w:rFonts w:ascii="Arial Narrow" w:eastAsiaTheme="minorHAnsi" w:hAnsi="Arial Narrow" w:cs="Corbel"/>
          <w:b w:val="0"/>
          <w:bCs w:val="0"/>
          <w:color w:val="auto"/>
          <w:lang w:val="en-US"/>
        </w:rPr>
      </w:pPr>
      <w:r>
        <w:rPr>
          <w:rFonts w:ascii="Arial Narrow" w:eastAsiaTheme="minorHAnsi" w:hAnsi="Arial Narrow" w:cs="Corbel"/>
          <w:b w:val="0"/>
          <w:bCs w:val="0"/>
          <w:color w:val="auto"/>
          <w:lang w:val="en-US"/>
        </w:rPr>
        <w:t>Regarding the consultancy "</w:t>
      </w:r>
      <w:r w:rsidR="00C359BB">
        <w:rPr>
          <w:rFonts w:ascii="Arial Narrow" w:eastAsiaTheme="minorHAnsi" w:hAnsi="Arial Narrow" w:cs="Corbel"/>
          <w:b w:val="0"/>
          <w:bCs w:val="0"/>
          <w:color w:val="auto"/>
          <w:lang w:val="en-US"/>
        </w:rPr>
        <w:t>Evaluating the performance of the National Assembly Secretariat staff</w:t>
      </w:r>
      <w:r>
        <w:rPr>
          <w:rFonts w:ascii="Arial Narrow" w:eastAsiaTheme="minorHAnsi" w:hAnsi="Arial Narrow" w:cs="Corbel"/>
          <w:b w:val="0"/>
          <w:bCs w:val="0"/>
          <w:color w:val="auto"/>
          <w:lang w:val="en-US"/>
        </w:rPr>
        <w:t>", t</w:t>
      </w:r>
      <w:r w:rsidR="00C359BB">
        <w:rPr>
          <w:rFonts w:ascii="Arial Narrow" w:eastAsiaTheme="minorHAnsi" w:hAnsi="Arial Narrow" w:cs="Corbel"/>
          <w:b w:val="0"/>
          <w:bCs w:val="0"/>
          <w:color w:val="auto"/>
          <w:lang w:val="en-US"/>
        </w:rPr>
        <w:t xml:space="preserve">he Secretary General of the National Assembly formed a committee to follow on the implementation of this activity. A Coordinator for the project has been appointed, a list containing all the jobs in the National Assembly Secretariat was prepared, interviews with the jobs holders are going on </w:t>
      </w:r>
      <w:r w:rsidR="001C1BF2">
        <w:rPr>
          <w:rFonts w:ascii="Arial Narrow" w:eastAsiaTheme="minorHAnsi" w:hAnsi="Arial Narrow" w:cs="Corbel"/>
          <w:b w:val="0"/>
          <w:bCs w:val="0"/>
          <w:color w:val="auto"/>
          <w:lang w:val="en-US"/>
        </w:rPr>
        <w:t xml:space="preserve">and the jobs analysis is taking place in all sectors of the National Assembly Secretariat. The preliminary results of the analysis have indicated that there is a duplication in the functions of a number of jobs and some jobs are only titles and they do not </w:t>
      </w:r>
      <w:r w:rsidR="001C1BF2">
        <w:rPr>
          <w:rFonts w:ascii="Arial Narrow" w:eastAsiaTheme="minorHAnsi" w:hAnsi="Arial Narrow" w:cs="Corbel"/>
          <w:b w:val="0"/>
          <w:bCs w:val="0"/>
          <w:color w:val="auto"/>
          <w:lang w:val="en-US"/>
        </w:rPr>
        <w:lastRenderedPageBreak/>
        <w:t>exist in reality.</w:t>
      </w:r>
      <w:r w:rsidR="00D1271C">
        <w:rPr>
          <w:rFonts w:ascii="Arial Narrow" w:eastAsiaTheme="minorHAnsi" w:hAnsi="Arial Narrow" w:cs="Corbel"/>
          <w:b w:val="0"/>
          <w:bCs w:val="0"/>
          <w:color w:val="auto"/>
          <w:lang w:val="en-US"/>
        </w:rPr>
        <w:t xml:space="preserve"> The jobs analysis so far also reached the con</w:t>
      </w:r>
      <w:r w:rsidR="000B47C2">
        <w:rPr>
          <w:rFonts w:ascii="Arial Narrow" w:eastAsiaTheme="minorHAnsi" w:hAnsi="Arial Narrow" w:cs="Corbel"/>
          <w:b w:val="0"/>
          <w:bCs w:val="0"/>
          <w:color w:val="auto"/>
          <w:lang w:val="en-US"/>
        </w:rPr>
        <w:t>clusion that som</w:t>
      </w:r>
      <w:r w:rsidR="00470E4D">
        <w:rPr>
          <w:rFonts w:ascii="Arial Narrow" w:eastAsiaTheme="minorHAnsi" w:hAnsi="Arial Narrow" w:cs="Corbel"/>
          <w:b w:val="0"/>
          <w:bCs w:val="0"/>
          <w:color w:val="auto"/>
          <w:lang w:val="en-US"/>
        </w:rPr>
        <w:t xml:space="preserve">e staff are recruited against </w:t>
      </w:r>
      <w:r w:rsidR="000B47C2">
        <w:rPr>
          <w:rFonts w:ascii="Arial Narrow" w:eastAsiaTheme="minorHAnsi" w:hAnsi="Arial Narrow" w:cs="Corbel"/>
          <w:b w:val="0"/>
          <w:bCs w:val="0"/>
          <w:color w:val="auto"/>
          <w:lang w:val="en-US"/>
        </w:rPr>
        <w:t>job</w:t>
      </w:r>
      <w:r w:rsidR="00470E4D">
        <w:rPr>
          <w:rFonts w:ascii="Arial Narrow" w:eastAsiaTheme="minorHAnsi" w:hAnsi="Arial Narrow" w:cs="Corbel"/>
          <w:b w:val="0"/>
          <w:bCs w:val="0"/>
          <w:color w:val="auto"/>
          <w:lang w:val="en-US"/>
        </w:rPr>
        <w:t>s which do</w:t>
      </w:r>
      <w:r w:rsidR="000B47C2">
        <w:rPr>
          <w:rFonts w:ascii="Arial Narrow" w:eastAsiaTheme="minorHAnsi" w:hAnsi="Arial Narrow" w:cs="Corbel"/>
          <w:b w:val="0"/>
          <w:bCs w:val="0"/>
          <w:color w:val="auto"/>
          <w:lang w:val="en-US"/>
        </w:rPr>
        <w:t xml:space="preserve"> not exist and they are actually performing other functions that are totally different.</w:t>
      </w:r>
      <w:r w:rsidR="009D7A31">
        <w:rPr>
          <w:rFonts w:ascii="Arial Narrow" w:eastAsiaTheme="minorHAnsi" w:hAnsi="Arial Narrow" w:cs="Corbel"/>
          <w:b w:val="0"/>
          <w:bCs w:val="0"/>
          <w:color w:val="auto"/>
          <w:lang w:val="en-US"/>
        </w:rPr>
        <w:t xml:space="preserve"> The information gathered from the National Assembly Secretariat is immediatel</w:t>
      </w:r>
      <w:r w:rsidR="00EB16AF">
        <w:rPr>
          <w:rFonts w:ascii="Arial Narrow" w:eastAsiaTheme="minorHAnsi" w:hAnsi="Arial Narrow" w:cs="Corbel"/>
          <w:b w:val="0"/>
          <w:bCs w:val="0"/>
          <w:color w:val="auto"/>
          <w:lang w:val="en-US"/>
        </w:rPr>
        <w:t>y classified and analyzed as a necessary step for designing samples of job performance.</w:t>
      </w:r>
      <w:r w:rsidR="009D7A31">
        <w:rPr>
          <w:rFonts w:ascii="Arial Narrow" w:eastAsiaTheme="minorHAnsi" w:hAnsi="Arial Narrow" w:cs="Corbel"/>
          <w:b w:val="0"/>
          <w:bCs w:val="0"/>
          <w:color w:val="auto"/>
          <w:lang w:val="en-US"/>
        </w:rPr>
        <w:t xml:space="preserve">  </w:t>
      </w:r>
      <w:r w:rsidR="00C359BB">
        <w:rPr>
          <w:rFonts w:ascii="Arial Narrow" w:eastAsiaTheme="minorHAnsi" w:hAnsi="Arial Narrow" w:cs="Corbel"/>
          <w:b w:val="0"/>
          <w:bCs w:val="0"/>
          <w:color w:val="auto"/>
          <w:lang w:val="en-US"/>
        </w:rPr>
        <w:t xml:space="preserve"> </w:t>
      </w:r>
    </w:p>
    <w:p w:rsidR="00492C2C" w:rsidRDefault="00492C2C" w:rsidP="00FB1776">
      <w:pPr>
        <w:autoSpaceDE w:val="0"/>
        <w:autoSpaceDN w:val="0"/>
        <w:adjustRightInd w:val="0"/>
        <w:spacing w:after="0" w:line="240" w:lineRule="auto"/>
        <w:jc w:val="left"/>
        <w:rPr>
          <w:rFonts w:ascii="Arial Narrow" w:eastAsiaTheme="minorHAnsi" w:hAnsi="Arial Narrow" w:cs="Corbel,Bold"/>
          <w:b w:val="0"/>
          <w:bCs w:val="0"/>
          <w:color w:val="auto"/>
          <w:lang w:val="en-US"/>
        </w:rPr>
      </w:pPr>
    </w:p>
    <w:p w:rsidR="00CC40E9" w:rsidRDefault="006B7BE3" w:rsidP="00FB1776">
      <w:pPr>
        <w:autoSpaceDE w:val="0"/>
        <w:autoSpaceDN w:val="0"/>
        <w:adjustRightInd w:val="0"/>
        <w:spacing w:after="0" w:line="240" w:lineRule="auto"/>
        <w:jc w:val="left"/>
        <w:rPr>
          <w:rFonts w:ascii="Arial Narrow" w:eastAsiaTheme="minorHAnsi" w:hAnsi="Arial Narrow" w:cs="Corbel"/>
          <w:b w:val="0"/>
          <w:bCs w:val="0"/>
          <w:color w:val="auto"/>
          <w:lang w:val="en-US"/>
        </w:rPr>
      </w:pPr>
      <w:r>
        <w:rPr>
          <w:rFonts w:ascii="Arial Narrow" w:eastAsiaTheme="minorHAnsi" w:hAnsi="Arial Narrow" w:cs="Corbel,Bold"/>
          <w:b w:val="0"/>
          <w:bCs w:val="0"/>
          <w:color w:val="auto"/>
          <w:lang w:val="en-US"/>
        </w:rPr>
        <w:t>As for the consultancy "</w:t>
      </w:r>
      <w:r w:rsidR="00147951">
        <w:rPr>
          <w:rFonts w:ascii="Arial Narrow" w:eastAsiaTheme="minorHAnsi" w:hAnsi="Arial Narrow" w:cs="Corbel,Bold"/>
          <w:b w:val="0"/>
          <w:bCs w:val="0"/>
          <w:color w:val="auto"/>
          <w:lang w:val="en-US"/>
        </w:rPr>
        <w:t>Evaluating of the processes and capacities for the National Assembly Training Department</w:t>
      </w:r>
      <w:r>
        <w:rPr>
          <w:rFonts w:ascii="Arial Narrow" w:eastAsiaTheme="minorHAnsi" w:hAnsi="Arial Narrow" w:cs="Corbel,Bold"/>
          <w:b w:val="0"/>
          <w:bCs w:val="0"/>
          <w:color w:val="auto"/>
          <w:lang w:val="en-US"/>
        </w:rPr>
        <w:t>"</w:t>
      </w:r>
      <w:r>
        <w:rPr>
          <w:rFonts w:ascii="Arial Narrow" w:eastAsiaTheme="minorHAnsi" w:hAnsi="Arial Narrow" w:cs="Corbel"/>
          <w:b w:val="0"/>
          <w:bCs w:val="0"/>
          <w:color w:val="auto"/>
          <w:lang w:val="en-US"/>
        </w:rPr>
        <w:t>, t</w:t>
      </w:r>
      <w:r w:rsidR="002659CD">
        <w:rPr>
          <w:rFonts w:ascii="Arial Narrow" w:eastAsiaTheme="minorHAnsi" w:hAnsi="Arial Narrow" w:cs="Corbel"/>
          <w:b w:val="0"/>
          <w:bCs w:val="0"/>
          <w:color w:val="auto"/>
          <w:lang w:val="en-US"/>
        </w:rPr>
        <w:t xml:space="preserve">he implementation of this activity has just started and the consultant submitted an inception report </w:t>
      </w:r>
      <w:r w:rsidR="00F63C31">
        <w:rPr>
          <w:rFonts w:ascii="Arial Narrow" w:eastAsiaTheme="minorHAnsi" w:hAnsi="Arial Narrow" w:cs="Corbel"/>
          <w:b w:val="0"/>
          <w:bCs w:val="0"/>
          <w:color w:val="auto"/>
          <w:lang w:val="en-US"/>
        </w:rPr>
        <w:t xml:space="preserve">that included his work strategy that implied </w:t>
      </w:r>
      <w:r w:rsidR="00B12FFD">
        <w:rPr>
          <w:rFonts w:ascii="Arial Narrow" w:eastAsiaTheme="minorHAnsi" w:hAnsi="Arial Narrow" w:cs="Corbel"/>
          <w:b w:val="0"/>
          <w:bCs w:val="0"/>
          <w:color w:val="auto"/>
          <w:lang w:val="en-US"/>
        </w:rPr>
        <w:t>the review of the available information, designing of a questionnaire, review of the organizational structure of the National Assembly Training Department, review of the work mechanisms, processes and capacities</w:t>
      </w:r>
      <w:r w:rsidR="00F01592">
        <w:rPr>
          <w:rFonts w:ascii="Arial Narrow" w:eastAsiaTheme="minorHAnsi" w:hAnsi="Arial Narrow" w:cs="Corbel"/>
          <w:b w:val="0"/>
          <w:bCs w:val="0"/>
          <w:color w:val="auto"/>
          <w:lang w:val="en-US"/>
        </w:rPr>
        <w:t>, and how to specify the needs of the department.</w:t>
      </w:r>
    </w:p>
    <w:p w:rsidR="00492C2C" w:rsidRDefault="00492C2C" w:rsidP="00FB1776">
      <w:pPr>
        <w:autoSpaceDE w:val="0"/>
        <w:autoSpaceDN w:val="0"/>
        <w:adjustRightInd w:val="0"/>
        <w:spacing w:after="0" w:line="240" w:lineRule="auto"/>
        <w:jc w:val="left"/>
        <w:rPr>
          <w:rFonts w:ascii="Arial Narrow" w:eastAsiaTheme="minorHAnsi" w:hAnsi="Arial Narrow" w:cs="Corbel"/>
          <w:b w:val="0"/>
          <w:bCs w:val="0"/>
          <w:color w:val="auto"/>
          <w:lang w:val="en-US"/>
        </w:rPr>
      </w:pPr>
    </w:p>
    <w:p w:rsidR="00FC705F" w:rsidRDefault="00492C2C" w:rsidP="00FB1776">
      <w:pPr>
        <w:autoSpaceDE w:val="0"/>
        <w:autoSpaceDN w:val="0"/>
        <w:adjustRightInd w:val="0"/>
        <w:spacing w:after="0" w:line="240" w:lineRule="auto"/>
        <w:jc w:val="left"/>
        <w:rPr>
          <w:rFonts w:ascii="Arial Narrow" w:eastAsiaTheme="minorHAnsi" w:hAnsi="Arial Narrow" w:cs="Corbel"/>
          <w:b w:val="0"/>
          <w:bCs w:val="0"/>
          <w:color w:val="auto"/>
          <w:lang w:val="en-US"/>
        </w:rPr>
      </w:pPr>
      <w:r>
        <w:rPr>
          <w:rFonts w:ascii="Arial Narrow" w:eastAsiaTheme="minorHAnsi" w:hAnsi="Arial Narrow" w:cs="Corbel"/>
          <w:b w:val="0"/>
          <w:bCs w:val="0"/>
          <w:color w:val="auto"/>
          <w:lang w:val="en-US"/>
        </w:rPr>
        <w:t xml:space="preserve">The consultant for </w:t>
      </w:r>
      <w:r w:rsidR="00FC705F">
        <w:rPr>
          <w:rFonts w:ascii="Arial Narrow" w:eastAsiaTheme="minorHAnsi" w:hAnsi="Arial Narrow" w:cs="Corbel"/>
          <w:b w:val="0"/>
          <w:bCs w:val="0"/>
          <w:color w:val="auto"/>
          <w:lang w:val="en-US"/>
        </w:rPr>
        <w:t>"D</w:t>
      </w:r>
      <w:r>
        <w:rPr>
          <w:rFonts w:ascii="Arial Narrow" w:eastAsiaTheme="minorHAnsi" w:hAnsi="Arial Narrow" w:cs="Corbel"/>
          <w:b w:val="0"/>
          <w:bCs w:val="0"/>
          <w:color w:val="auto"/>
          <w:lang w:val="en-US"/>
        </w:rPr>
        <w:t xml:space="preserve">eveloping the </w:t>
      </w:r>
      <w:r w:rsidR="00FC705F">
        <w:rPr>
          <w:rFonts w:ascii="Arial Narrow" w:eastAsiaTheme="minorHAnsi" w:hAnsi="Arial Narrow" w:cs="Corbel"/>
          <w:b w:val="0"/>
          <w:bCs w:val="0"/>
          <w:color w:val="auto"/>
          <w:lang w:val="en-US"/>
        </w:rPr>
        <w:t>T</w:t>
      </w:r>
      <w:r>
        <w:rPr>
          <w:rFonts w:ascii="Arial Narrow" w:eastAsiaTheme="minorHAnsi" w:hAnsi="Arial Narrow" w:cs="Corbel"/>
          <w:b w:val="0"/>
          <w:bCs w:val="0"/>
          <w:color w:val="auto"/>
          <w:lang w:val="en-US"/>
        </w:rPr>
        <w:t xml:space="preserve">raining </w:t>
      </w:r>
      <w:r w:rsidR="00FC705F">
        <w:rPr>
          <w:rFonts w:ascii="Arial Narrow" w:eastAsiaTheme="minorHAnsi" w:hAnsi="Arial Narrow" w:cs="Corbel"/>
          <w:b w:val="0"/>
          <w:bCs w:val="0"/>
          <w:color w:val="auto"/>
          <w:lang w:val="en-US"/>
        </w:rPr>
        <w:t>P</w:t>
      </w:r>
      <w:r>
        <w:rPr>
          <w:rFonts w:ascii="Arial Narrow" w:eastAsiaTheme="minorHAnsi" w:hAnsi="Arial Narrow" w:cs="Corbel"/>
          <w:b w:val="0"/>
          <w:bCs w:val="0"/>
          <w:color w:val="auto"/>
          <w:lang w:val="en-US"/>
        </w:rPr>
        <w:t>assages for the National Assembly General Secretariat</w:t>
      </w:r>
      <w:r w:rsidR="00FC705F">
        <w:rPr>
          <w:rFonts w:ascii="Arial Narrow" w:eastAsiaTheme="minorHAnsi" w:hAnsi="Arial Narrow" w:cs="Corbel"/>
          <w:b w:val="0"/>
          <w:bCs w:val="0"/>
          <w:color w:val="auto"/>
          <w:lang w:val="en-US"/>
        </w:rPr>
        <w:t>" signed the contract on 13 December and submitted an inception report outlining his work strategy. On 17 December he held a meeting with the National Assembly Training Department staff to discuss the strategy and the required information.</w:t>
      </w:r>
      <w:r w:rsidR="005B1AA6">
        <w:rPr>
          <w:rFonts w:ascii="Arial Narrow" w:eastAsiaTheme="minorHAnsi" w:hAnsi="Arial Narrow" w:cs="Corbel"/>
          <w:b w:val="0"/>
          <w:bCs w:val="0"/>
          <w:color w:val="auto"/>
          <w:lang w:val="en-US"/>
        </w:rPr>
        <w:t xml:space="preserve"> The consultant organized a training workshop for the department staff on training passages and how they are developed.</w:t>
      </w:r>
    </w:p>
    <w:p w:rsidR="00492C2C" w:rsidRPr="00824B4F" w:rsidRDefault="00492C2C" w:rsidP="00FB1776">
      <w:pPr>
        <w:autoSpaceDE w:val="0"/>
        <w:autoSpaceDN w:val="0"/>
        <w:adjustRightInd w:val="0"/>
        <w:spacing w:after="0" w:line="240" w:lineRule="auto"/>
        <w:jc w:val="left"/>
        <w:rPr>
          <w:rFonts w:ascii="Arial Narrow" w:eastAsiaTheme="minorHAnsi" w:hAnsi="Arial Narrow" w:cs="Corbel"/>
          <w:b w:val="0"/>
          <w:bCs w:val="0"/>
          <w:color w:val="auto"/>
          <w:lang w:val="en-US"/>
        </w:rPr>
      </w:pPr>
      <w:r>
        <w:rPr>
          <w:rFonts w:ascii="Arial Narrow" w:eastAsiaTheme="minorHAnsi" w:hAnsi="Arial Narrow" w:cs="Corbel"/>
          <w:b w:val="0"/>
          <w:bCs w:val="0"/>
          <w:color w:val="auto"/>
          <w:lang w:val="en-US"/>
        </w:rPr>
        <w:t xml:space="preserve"> </w:t>
      </w:r>
    </w:p>
    <w:p w:rsidR="00FB1776" w:rsidRPr="00824B4F" w:rsidRDefault="00FB1776" w:rsidP="00FB1776">
      <w:pPr>
        <w:autoSpaceDE w:val="0"/>
        <w:autoSpaceDN w:val="0"/>
        <w:adjustRightInd w:val="0"/>
        <w:spacing w:after="0" w:line="240" w:lineRule="auto"/>
        <w:jc w:val="left"/>
        <w:rPr>
          <w:rFonts w:ascii="Arial Narrow" w:eastAsiaTheme="minorHAnsi" w:hAnsi="Arial Narrow" w:cs="Corbel,Bold"/>
          <w:color w:val="auto"/>
          <w:lang w:val="en-US"/>
        </w:rPr>
      </w:pPr>
      <w:r w:rsidRPr="00824B4F">
        <w:rPr>
          <w:rFonts w:ascii="Arial Narrow" w:eastAsiaTheme="minorHAnsi" w:hAnsi="Arial Narrow" w:cs="Corbel,Bold"/>
          <w:color w:val="auto"/>
          <w:lang w:val="en-US"/>
        </w:rPr>
        <w:t>Key challenges (risks and issues)</w:t>
      </w:r>
    </w:p>
    <w:p w:rsidR="00EA400A" w:rsidRPr="00824B4F" w:rsidRDefault="00EA400A" w:rsidP="00FB1776">
      <w:pPr>
        <w:autoSpaceDE w:val="0"/>
        <w:autoSpaceDN w:val="0"/>
        <w:adjustRightInd w:val="0"/>
        <w:spacing w:after="0" w:line="240" w:lineRule="auto"/>
        <w:jc w:val="left"/>
        <w:rPr>
          <w:rFonts w:ascii="Arial Narrow" w:eastAsiaTheme="minorHAnsi" w:hAnsi="Arial Narrow" w:cs="Corbel,Bold"/>
          <w:color w:val="auto"/>
          <w:lang w:val="en-US"/>
        </w:rPr>
      </w:pPr>
    </w:p>
    <w:p w:rsidR="00AE1647" w:rsidRDefault="00AE1647" w:rsidP="00FB1776">
      <w:pPr>
        <w:autoSpaceDE w:val="0"/>
        <w:autoSpaceDN w:val="0"/>
        <w:adjustRightInd w:val="0"/>
        <w:spacing w:after="0" w:line="240" w:lineRule="auto"/>
        <w:jc w:val="left"/>
        <w:rPr>
          <w:rFonts w:ascii="Arial Narrow" w:eastAsiaTheme="minorHAnsi" w:hAnsi="Arial Narrow" w:cs="Corbel"/>
          <w:b w:val="0"/>
          <w:bCs w:val="0"/>
          <w:color w:val="auto"/>
          <w:lang w:val="en-US"/>
        </w:rPr>
      </w:pPr>
      <w:r>
        <w:rPr>
          <w:rFonts w:ascii="Arial Narrow" w:eastAsiaTheme="minorHAnsi" w:hAnsi="Arial Narrow" w:cs="Corbel"/>
          <w:b w:val="0"/>
          <w:bCs w:val="0"/>
          <w:color w:val="auto"/>
          <w:lang w:val="en-US"/>
        </w:rPr>
        <w:t>The late recruitment of the Project Manager had a reflection on the late start of the project.</w:t>
      </w:r>
    </w:p>
    <w:p w:rsidR="00AE1647" w:rsidRDefault="00AE1647" w:rsidP="00FB1776">
      <w:pPr>
        <w:autoSpaceDE w:val="0"/>
        <w:autoSpaceDN w:val="0"/>
        <w:adjustRightInd w:val="0"/>
        <w:spacing w:after="0" w:line="240" w:lineRule="auto"/>
        <w:jc w:val="left"/>
        <w:rPr>
          <w:rFonts w:ascii="Arial Narrow" w:eastAsiaTheme="minorHAnsi" w:hAnsi="Arial Narrow" w:cs="Corbel"/>
          <w:b w:val="0"/>
          <w:bCs w:val="0"/>
          <w:color w:val="auto"/>
          <w:lang w:val="en-US"/>
        </w:rPr>
      </w:pPr>
    </w:p>
    <w:p w:rsidR="00FB1776" w:rsidRDefault="00903762" w:rsidP="00FB1776">
      <w:pPr>
        <w:autoSpaceDE w:val="0"/>
        <w:autoSpaceDN w:val="0"/>
        <w:adjustRightInd w:val="0"/>
        <w:spacing w:after="0" w:line="240" w:lineRule="auto"/>
        <w:jc w:val="left"/>
        <w:rPr>
          <w:rFonts w:ascii="Arial Narrow" w:eastAsiaTheme="minorHAnsi" w:hAnsi="Arial Narrow" w:cs="Corbel"/>
          <w:b w:val="0"/>
          <w:bCs w:val="0"/>
          <w:color w:val="auto"/>
          <w:lang w:val="en-US"/>
        </w:rPr>
      </w:pPr>
      <w:r w:rsidRPr="00824B4F">
        <w:rPr>
          <w:rFonts w:ascii="Arial Narrow" w:eastAsiaTheme="minorHAnsi" w:hAnsi="Arial Narrow" w:cs="Corbel"/>
          <w:b w:val="0"/>
          <w:bCs w:val="0"/>
          <w:color w:val="auto"/>
          <w:lang w:val="en-US"/>
        </w:rPr>
        <w:t>Delay of the approval of the Annual Work plan due to the instable situation that followed the dissolution of the National Assembly the thing that led to the delay of convening the Project Board meeting and consequently,  the delay of implementation of the project activities.</w:t>
      </w:r>
    </w:p>
    <w:p w:rsidR="00704930" w:rsidRDefault="00704930" w:rsidP="00FB1776">
      <w:pPr>
        <w:autoSpaceDE w:val="0"/>
        <w:autoSpaceDN w:val="0"/>
        <w:adjustRightInd w:val="0"/>
        <w:spacing w:after="0" w:line="240" w:lineRule="auto"/>
        <w:jc w:val="left"/>
        <w:rPr>
          <w:rFonts w:ascii="Arial Narrow" w:eastAsiaTheme="minorHAnsi" w:hAnsi="Arial Narrow" w:cs="Corbel"/>
          <w:b w:val="0"/>
          <w:bCs w:val="0"/>
          <w:color w:val="auto"/>
          <w:lang w:val="en-US"/>
        </w:rPr>
      </w:pPr>
    </w:p>
    <w:p w:rsidR="00704930" w:rsidRDefault="00704930" w:rsidP="00FB1776">
      <w:pPr>
        <w:autoSpaceDE w:val="0"/>
        <w:autoSpaceDN w:val="0"/>
        <w:adjustRightInd w:val="0"/>
        <w:spacing w:after="0" w:line="240" w:lineRule="auto"/>
        <w:jc w:val="left"/>
        <w:rPr>
          <w:rFonts w:ascii="Arial Narrow" w:eastAsiaTheme="minorHAnsi" w:hAnsi="Arial Narrow" w:cs="Corbel"/>
          <w:b w:val="0"/>
          <w:bCs w:val="0"/>
          <w:color w:val="auto"/>
          <w:lang w:val="en-US"/>
        </w:rPr>
      </w:pPr>
      <w:r>
        <w:rPr>
          <w:rFonts w:ascii="Arial Narrow" w:eastAsiaTheme="minorHAnsi" w:hAnsi="Arial Narrow" w:cs="Corbel"/>
          <w:b w:val="0"/>
          <w:bCs w:val="0"/>
          <w:color w:val="auto"/>
          <w:lang w:val="en-US"/>
        </w:rPr>
        <w:t>The consultancies were re - advertised as the applicants in the first advertisement were not satisfactory to the National Assembly Training Department</w:t>
      </w:r>
      <w:r w:rsidR="00443737">
        <w:rPr>
          <w:rFonts w:ascii="Arial Narrow" w:eastAsiaTheme="minorHAnsi" w:hAnsi="Arial Narrow" w:cs="Corbel"/>
          <w:b w:val="0"/>
          <w:bCs w:val="0"/>
          <w:color w:val="auto"/>
          <w:lang w:val="en-US"/>
        </w:rPr>
        <w:t xml:space="preserve"> the thing that delayed the implementation.</w:t>
      </w:r>
    </w:p>
    <w:p w:rsidR="000C4D60" w:rsidRDefault="000C4D60" w:rsidP="00FB1776">
      <w:pPr>
        <w:autoSpaceDE w:val="0"/>
        <w:autoSpaceDN w:val="0"/>
        <w:adjustRightInd w:val="0"/>
        <w:spacing w:after="0" w:line="240" w:lineRule="auto"/>
        <w:jc w:val="left"/>
        <w:rPr>
          <w:rFonts w:ascii="Arial Narrow" w:eastAsiaTheme="minorHAnsi" w:hAnsi="Arial Narrow" w:cs="Corbel"/>
          <w:b w:val="0"/>
          <w:bCs w:val="0"/>
          <w:color w:val="auto"/>
          <w:lang w:val="en-US"/>
        </w:rPr>
      </w:pPr>
    </w:p>
    <w:p w:rsidR="000C4D60" w:rsidRDefault="000C4D60" w:rsidP="00FB1776">
      <w:pPr>
        <w:autoSpaceDE w:val="0"/>
        <w:autoSpaceDN w:val="0"/>
        <w:adjustRightInd w:val="0"/>
        <w:spacing w:after="0" w:line="240" w:lineRule="auto"/>
        <w:jc w:val="left"/>
        <w:rPr>
          <w:rFonts w:ascii="Arial Narrow" w:eastAsiaTheme="minorHAnsi" w:hAnsi="Arial Narrow" w:cs="Corbel"/>
          <w:b w:val="0"/>
          <w:bCs w:val="0"/>
          <w:color w:val="auto"/>
          <w:lang w:val="en-US"/>
        </w:rPr>
      </w:pPr>
      <w:r>
        <w:rPr>
          <w:rFonts w:ascii="Arial Narrow" w:eastAsiaTheme="minorHAnsi" w:hAnsi="Arial Narrow" w:cs="Corbel"/>
          <w:b w:val="0"/>
          <w:bCs w:val="0"/>
          <w:color w:val="auto"/>
          <w:lang w:val="en-US"/>
        </w:rPr>
        <w:t>The Training Department has changed its mind regarding some consultancies</w:t>
      </w:r>
      <w:r w:rsidR="007B2FEE">
        <w:rPr>
          <w:rFonts w:ascii="Arial Narrow" w:eastAsiaTheme="minorHAnsi" w:hAnsi="Arial Narrow" w:cs="Corbel"/>
          <w:b w:val="0"/>
          <w:bCs w:val="0"/>
          <w:color w:val="auto"/>
          <w:lang w:val="en-US"/>
        </w:rPr>
        <w:t xml:space="preserve"> </w:t>
      </w:r>
      <w:r>
        <w:rPr>
          <w:rFonts w:ascii="Arial Narrow" w:eastAsiaTheme="minorHAnsi" w:hAnsi="Arial Narrow" w:cs="Corbel"/>
          <w:b w:val="0"/>
          <w:bCs w:val="0"/>
          <w:color w:val="auto"/>
          <w:lang w:val="en-US"/>
        </w:rPr>
        <w:t xml:space="preserve"> after the work</w:t>
      </w:r>
      <w:r w:rsidR="00B04B04">
        <w:rPr>
          <w:rFonts w:ascii="Arial Narrow" w:eastAsiaTheme="minorHAnsi" w:hAnsi="Arial Narrow" w:cs="Corbel"/>
          <w:b w:val="0"/>
          <w:bCs w:val="0"/>
          <w:color w:val="auto"/>
          <w:lang w:val="en-US"/>
        </w:rPr>
        <w:t xml:space="preserve"> </w:t>
      </w:r>
      <w:r>
        <w:rPr>
          <w:rFonts w:ascii="Arial Narrow" w:eastAsiaTheme="minorHAnsi" w:hAnsi="Arial Narrow" w:cs="Corbel"/>
          <w:b w:val="0"/>
          <w:bCs w:val="0"/>
          <w:color w:val="auto"/>
          <w:lang w:val="en-US"/>
        </w:rPr>
        <w:t>plan, including those ones has been approved by the Project Board.</w:t>
      </w:r>
    </w:p>
    <w:p w:rsidR="0062366C" w:rsidRDefault="0062366C" w:rsidP="00FB1776">
      <w:pPr>
        <w:autoSpaceDE w:val="0"/>
        <w:autoSpaceDN w:val="0"/>
        <w:adjustRightInd w:val="0"/>
        <w:spacing w:after="0" w:line="240" w:lineRule="auto"/>
        <w:jc w:val="left"/>
        <w:rPr>
          <w:rFonts w:ascii="Arial Narrow" w:eastAsiaTheme="minorHAnsi" w:hAnsi="Arial Narrow" w:cs="Corbel"/>
          <w:b w:val="0"/>
          <w:bCs w:val="0"/>
          <w:color w:val="auto"/>
          <w:lang w:val="en-US"/>
        </w:rPr>
      </w:pPr>
    </w:p>
    <w:p w:rsidR="0062366C" w:rsidRPr="00824B4F" w:rsidRDefault="0062366C" w:rsidP="00FB1776">
      <w:pPr>
        <w:autoSpaceDE w:val="0"/>
        <w:autoSpaceDN w:val="0"/>
        <w:adjustRightInd w:val="0"/>
        <w:spacing w:after="0" w:line="240" w:lineRule="auto"/>
        <w:jc w:val="left"/>
        <w:rPr>
          <w:rFonts w:ascii="Arial Narrow" w:eastAsiaTheme="minorHAnsi" w:hAnsi="Arial Narrow" w:cs="Corbel"/>
          <w:b w:val="0"/>
          <w:bCs w:val="0"/>
          <w:color w:val="auto"/>
          <w:lang w:val="en-US"/>
        </w:rPr>
      </w:pPr>
      <w:r>
        <w:rPr>
          <w:rFonts w:ascii="Arial Narrow" w:eastAsiaTheme="minorHAnsi" w:hAnsi="Arial Narrow" w:cs="Corbel"/>
          <w:b w:val="0"/>
          <w:bCs w:val="0"/>
          <w:color w:val="auto"/>
          <w:lang w:val="en-US"/>
        </w:rPr>
        <w:t>The reports received from the consultants working on the current consultancies raised the point that it is not easy to get the information needed from  the staff of the National Assembly Secretariat as they do not report to the work regularly.</w:t>
      </w:r>
    </w:p>
    <w:p w:rsidR="00EA400A" w:rsidRPr="00824B4F" w:rsidRDefault="00EA400A" w:rsidP="00FB1776">
      <w:pPr>
        <w:autoSpaceDE w:val="0"/>
        <w:autoSpaceDN w:val="0"/>
        <w:adjustRightInd w:val="0"/>
        <w:spacing w:after="0" w:line="240" w:lineRule="auto"/>
        <w:jc w:val="left"/>
        <w:rPr>
          <w:rFonts w:ascii="Arial Narrow" w:eastAsiaTheme="minorHAnsi" w:hAnsi="Arial Narrow" w:cs="Corbel"/>
          <w:b w:val="0"/>
          <w:bCs w:val="0"/>
          <w:color w:val="auto"/>
          <w:lang w:val="en-US"/>
        </w:rPr>
      </w:pPr>
    </w:p>
    <w:p w:rsidR="00FB1776" w:rsidRPr="00824B4F" w:rsidRDefault="00FB1776" w:rsidP="00FB1776">
      <w:pPr>
        <w:autoSpaceDE w:val="0"/>
        <w:autoSpaceDN w:val="0"/>
        <w:adjustRightInd w:val="0"/>
        <w:spacing w:after="0" w:line="240" w:lineRule="auto"/>
        <w:jc w:val="left"/>
        <w:rPr>
          <w:rFonts w:ascii="Arial Narrow" w:eastAsiaTheme="minorHAnsi" w:hAnsi="Arial Narrow" w:cs="Corbel,Bold"/>
          <w:color w:val="auto"/>
          <w:lang w:val="en-US"/>
        </w:rPr>
      </w:pPr>
      <w:r w:rsidRPr="00824B4F">
        <w:rPr>
          <w:rFonts w:ascii="Arial Narrow" w:eastAsiaTheme="minorHAnsi" w:hAnsi="Arial Narrow" w:cs="Corbel,Bold"/>
          <w:color w:val="auto"/>
          <w:lang w:val="en-US"/>
        </w:rPr>
        <w:t>Recommendations (on risks, issues and way forward if applicable)</w:t>
      </w:r>
    </w:p>
    <w:p w:rsidR="00EA400A" w:rsidRPr="00824B4F" w:rsidRDefault="00EA400A" w:rsidP="00FB1776">
      <w:pPr>
        <w:autoSpaceDE w:val="0"/>
        <w:autoSpaceDN w:val="0"/>
        <w:adjustRightInd w:val="0"/>
        <w:spacing w:after="0" w:line="240" w:lineRule="auto"/>
        <w:jc w:val="left"/>
        <w:rPr>
          <w:rFonts w:ascii="Arial Narrow" w:eastAsiaTheme="minorHAnsi" w:hAnsi="Arial Narrow" w:cs="Corbel,Bold"/>
          <w:color w:val="auto"/>
          <w:lang w:val="en-US"/>
        </w:rPr>
      </w:pPr>
    </w:p>
    <w:p w:rsidR="006D403F" w:rsidRPr="00824B4F" w:rsidRDefault="004E4769" w:rsidP="00FB1776">
      <w:pPr>
        <w:pStyle w:val="NoSpacing"/>
        <w:rPr>
          <w:rFonts w:ascii="Arial Narrow" w:eastAsiaTheme="minorHAnsi" w:hAnsi="Arial Narrow" w:cs="Corbel"/>
          <w:b w:val="0"/>
          <w:bCs w:val="0"/>
          <w:color w:val="auto"/>
          <w:lang w:val="en-US"/>
        </w:rPr>
      </w:pPr>
      <w:r w:rsidRPr="00824B4F">
        <w:rPr>
          <w:rFonts w:ascii="Arial Narrow" w:eastAsiaTheme="minorHAnsi" w:hAnsi="Arial Narrow" w:cs="Corbel"/>
          <w:b w:val="0"/>
          <w:bCs w:val="0"/>
          <w:color w:val="auto"/>
          <w:lang w:val="en-US"/>
        </w:rPr>
        <w:t>In the future the Annual Work Plan has to be prepared two month ahead before the beginning of the year so that the implementation can start on time.</w:t>
      </w:r>
    </w:p>
    <w:p w:rsidR="00B24A75" w:rsidRDefault="00B24A75" w:rsidP="00FB1776">
      <w:pPr>
        <w:pStyle w:val="NoSpacing"/>
        <w:rPr>
          <w:rFonts w:ascii="Arial Narrow" w:eastAsiaTheme="minorHAnsi" w:hAnsi="Arial Narrow" w:cs="Corbel"/>
          <w:color w:val="auto"/>
          <w:lang w:val="en-US"/>
        </w:rPr>
      </w:pPr>
    </w:p>
    <w:p w:rsidR="00B24A75" w:rsidRDefault="00B24A75" w:rsidP="00FB1776">
      <w:pPr>
        <w:pStyle w:val="NoSpacing"/>
        <w:rPr>
          <w:rFonts w:ascii="Arial Narrow" w:eastAsiaTheme="minorHAnsi" w:hAnsi="Arial Narrow" w:cs="Corbel"/>
          <w:color w:val="auto"/>
          <w:lang w:val="en-US"/>
        </w:rPr>
      </w:pPr>
    </w:p>
    <w:p w:rsidR="00B24A75" w:rsidRDefault="00B24A75" w:rsidP="00FB1776">
      <w:pPr>
        <w:pStyle w:val="NoSpacing"/>
        <w:rPr>
          <w:rFonts w:ascii="Arial Narrow" w:eastAsiaTheme="minorHAnsi" w:hAnsi="Arial Narrow" w:cs="Corbel"/>
          <w:color w:val="auto"/>
          <w:lang w:val="en-US"/>
        </w:rPr>
      </w:pPr>
    </w:p>
    <w:p w:rsidR="00B24A75" w:rsidRDefault="00B24A75" w:rsidP="00FB1776">
      <w:pPr>
        <w:pStyle w:val="NoSpacing"/>
        <w:rPr>
          <w:rFonts w:ascii="Arial Narrow" w:eastAsiaTheme="minorHAnsi" w:hAnsi="Arial Narrow" w:cs="Corbel"/>
          <w:color w:val="auto"/>
          <w:lang w:val="en-US"/>
        </w:rPr>
      </w:pPr>
    </w:p>
    <w:p w:rsidR="006D403F" w:rsidRPr="00824B4F" w:rsidRDefault="006D403F" w:rsidP="00C37D97">
      <w:pPr>
        <w:pStyle w:val="NoSpacing"/>
        <w:numPr>
          <w:ilvl w:val="0"/>
          <w:numId w:val="20"/>
        </w:numPr>
        <w:ind w:left="360"/>
        <w:rPr>
          <w:rFonts w:ascii="Arial Narrow" w:eastAsiaTheme="minorHAnsi" w:hAnsi="Arial Narrow" w:cs="Corbel"/>
          <w:b w:val="0"/>
          <w:bCs w:val="0"/>
          <w:color w:val="auto"/>
          <w:lang w:val="en-US"/>
        </w:rPr>
      </w:pPr>
      <w:r w:rsidRPr="00FA6061">
        <w:rPr>
          <w:rFonts w:ascii="Arial Narrow" w:eastAsiaTheme="minorHAnsi" w:hAnsi="Arial Narrow" w:cs="Corbel"/>
          <w:color w:val="auto"/>
          <w:lang w:val="en-US"/>
        </w:rPr>
        <w:t>Introduction</w:t>
      </w:r>
    </w:p>
    <w:p w:rsidR="006D403F" w:rsidRPr="00824B4F" w:rsidRDefault="006D403F" w:rsidP="00FB1776">
      <w:pPr>
        <w:pStyle w:val="NoSpacing"/>
        <w:rPr>
          <w:rFonts w:ascii="Arial Narrow" w:eastAsiaTheme="minorHAnsi" w:hAnsi="Arial Narrow" w:cs="Corbel"/>
          <w:b w:val="0"/>
          <w:bCs w:val="0"/>
          <w:color w:val="auto"/>
          <w:lang w:val="en-US"/>
        </w:rPr>
      </w:pPr>
    </w:p>
    <w:p w:rsidR="006D403F" w:rsidRPr="00824B4F" w:rsidRDefault="006D403F" w:rsidP="006D403F">
      <w:pPr>
        <w:rPr>
          <w:rFonts w:ascii="Arial Narrow" w:hAnsi="Arial Narrow"/>
          <w:b w:val="0"/>
          <w:bCs w:val="0"/>
          <w:color w:val="auto"/>
        </w:rPr>
      </w:pPr>
      <w:r w:rsidRPr="00824B4F">
        <w:rPr>
          <w:rFonts w:ascii="Arial Narrow" w:hAnsi="Arial Narrow"/>
          <w:b w:val="0"/>
          <w:bCs w:val="0"/>
          <w:color w:val="auto"/>
        </w:rPr>
        <w:t>The country’s five-year National Mid-range Development Plan (2010 to 2014), which has been endorsed by the National Assembly, reflects a policy of renewal and continued growth. With its liberal market-based economic policy and openness to the world of international investment, Kuwait is striving to become a regional hub for foreign and regional investments. To that end, industrial and commercial zones are being established with the necessary infrastructure, facilitating policies and incentives. In the next few paragraphs, we'll elaborate on the vision of Kuwait and the challenges that face the civil service to achieve such vision. These goals need an effective legislature which plays an important role in areas of legislation oversight, and representation</w:t>
      </w:r>
      <w:r w:rsidR="00D323E3" w:rsidRPr="00824B4F">
        <w:rPr>
          <w:rFonts w:ascii="Arial Narrow" w:hAnsi="Arial Narrow"/>
          <w:b w:val="0"/>
          <w:bCs w:val="0"/>
          <w:color w:val="auto"/>
        </w:rPr>
        <w:t>.</w:t>
      </w:r>
    </w:p>
    <w:p w:rsidR="00D323E3" w:rsidRPr="00824B4F" w:rsidRDefault="00D323E3" w:rsidP="006D403F">
      <w:pPr>
        <w:rPr>
          <w:rFonts w:ascii="Arial Narrow" w:hAnsi="Arial Narrow"/>
          <w:b w:val="0"/>
          <w:bCs w:val="0"/>
          <w:color w:val="auto"/>
        </w:rPr>
      </w:pPr>
    </w:p>
    <w:p w:rsidR="006D403F" w:rsidRPr="00824B4F" w:rsidRDefault="006D403F" w:rsidP="006D403F">
      <w:pPr>
        <w:rPr>
          <w:rFonts w:ascii="Arial Narrow" w:hAnsi="Arial Narrow"/>
          <w:b w:val="0"/>
          <w:bCs w:val="0"/>
          <w:color w:val="auto"/>
          <w:lang w:bidi="ar-KW"/>
        </w:rPr>
      </w:pPr>
      <w:r w:rsidRPr="00824B4F">
        <w:rPr>
          <w:rFonts w:ascii="Arial Narrow" w:hAnsi="Arial Narrow"/>
          <w:b w:val="0"/>
          <w:bCs w:val="0"/>
          <w:color w:val="auto"/>
        </w:rPr>
        <w:t>The Government of Kuwait realizes that to maintain economic growth and social stability, it should have an effective system of legislation and governance. Plans for improving the management and performance of the legislative and executive branches are given high priority in the Government Action Plan, and several projects have been planned to achieve this goal. In this context, it is clear that the effectiveness of the National Assembly in performing its primary roles in legislation, oversight, and representation are key pillars for the success of Kuwait's vision. Parliamentary strengthening aims to enhance the effectiveness of the parliament, through building the capacity of Parliamentary MPs and staff</w:t>
      </w:r>
      <w:r w:rsidRPr="00824B4F">
        <w:rPr>
          <w:rFonts w:ascii="Arial Narrow" w:hAnsi="Arial Narrow"/>
          <w:b w:val="0"/>
          <w:bCs w:val="0"/>
          <w:color w:val="auto"/>
          <w:lang w:bidi="ar-KW"/>
        </w:rPr>
        <w:t xml:space="preserve"> of the General Secretariat.</w:t>
      </w:r>
    </w:p>
    <w:p w:rsidR="00D323E3" w:rsidRPr="00824B4F" w:rsidRDefault="00D323E3" w:rsidP="006D403F">
      <w:pPr>
        <w:rPr>
          <w:rFonts w:ascii="Arial Narrow" w:hAnsi="Arial Narrow"/>
          <w:b w:val="0"/>
          <w:bCs w:val="0"/>
          <w:color w:val="auto"/>
          <w:lang w:bidi="ar-KW"/>
        </w:rPr>
      </w:pPr>
    </w:p>
    <w:p w:rsidR="006D403F" w:rsidRPr="00824B4F" w:rsidRDefault="006D403F" w:rsidP="006056BB">
      <w:pPr>
        <w:rPr>
          <w:rFonts w:ascii="Arial Narrow" w:hAnsi="Arial Narrow"/>
          <w:b w:val="0"/>
          <w:bCs w:val="0"/>
          <w:color w:val="auto"/>
        </w:rPr>
      </w:pPr>
      <w:r w:rsidRPr="00824B4F">
        <w:rPr>
          <w:rFonts w:ascii="Arial Narrow" w:hAnsi="Arial Narrow"/>
          <w:b w:val="0"/>
          <w:bCs w:val="0"/>
          <w:color w:val="auto"/>
        </w:rPr>
        <w:t>he project’s ultimate expected outcome is to increase effectiveness of the National Assembly to perform its legislative, oversight, and representation functions. Expected results from the project include: a more efficient National Assembly with organisational structure more in line with modern parliamentary practice; an increased understanding by MPs of key issues, development and constitutional duties to effectively monitor and oversee the work of the executive branch. The focus of the project is on strengthening the administrative capacities of the Secretariat staff, so that it would be able to provide better support to MPs on legislative matters. In other phases of the project, the focus is on strengthening MPs’ capacities in relation to the legislative process and their oversight function, by: supporting their involvement in international and regional events; enhancing their capacity to oversee and review government policies, and to analyse and formulate legislations that will contribute to the advancement of national development agenda and the implementation of the National Plan.</w:t>
      </w:r>
    </w:p>
    <w:p w:rsidR="001F127F" w:rsidRPr="00824B4F" w:rsidRDefault="001F127F" w:rsidP="006D403F">
      <w:pPr>
        <w:rPr>
          <w:rFonts w:ascii="Arial Narrow" w:hAnsi="Arial Narrow"/>
          <w:b w:val="0"/>
          <w:bCs w:val="0"/>
          <w:color w:val="auto"/>
        </w:rPr>
      </w:pPr>
    </w:p>
    <w:p w:rsidR="001F127F" w:rsidRPr="00824B4F" w:rsidRDefault="001F127F" w:rsidP="006D403F">
      <w:pPr>
        <w:rPr>
          <w:rFonts w:ascii="Arial Narrow" w:hAnsi="Arial Narrow"/>
          <w:b w:val="0"/>
          <w:bCs w:val="0"/>
          <w:color w:val="auto"/>
        </w:rPr>
      </w:pPr>
    </w:p>
    <w:p w:rsidR="001F127F" w:rsidRPr="00824B4F" w:rsidRDefault="001F127F" w:rsidP="006D403F">
      <w:pPr>
        <w:rPr>
          <w:rFonts w:ascii="Arial Narrow" w:hAnsi="Arial Narrow"/>
          <w:b w:val="0"/>
          <w:bCs w:val="0"/>
          <w:color w:val="auto"/>
        </w:rPr>
      </w:pPr>
    </w:p>
    <w:p w:rsidR="001F127F" w:rsidRPr="00824B4F" w:rsidRDefault="001F127F" w:rsidP="006D403F">
      <w:pPr>
        <w:rPr>
          <w:rFonts w:ascii="Arial Narrow" w:hAnsi="Arial Narrow"/>
          <w:b w:val="0"/>
          <w:bCs w:val="0"/>
          <w:color w:val="auto"/>
        </w:rPr>
      </w:pPr>
    </w:p>
    <w:p w:rsidR="001F127F" w:rsidRPr="00C37D97" w:rsidRDefault="001F127F" w:rsidP="00C37D97">
      <w:pPr>
        <w:pStyle w:val="ListParagraph"/>
        <w:numPr>
          <w:ilvl w:val="0"/>
          <w:numId w:val="20"/>
        </w:numPr>
        <w:ind w:left="360"/>
        <w:rPr>
          <w:rFonts w:ascii="Arial Narrow" w:hAnsi="Arial Narrow"/>
          <w:color w:val="auto"/>
        </w:rPr>
      </w:pPr>
      <w:r w:rsidRPr="00C37D97">
        <w:rPr>
          <w:rFonts w:ascii="Arial Narrow" w:hAnsi="Arial Narrow"/>
          <w:color w:val="auto"/>
        </w:rPr>
        <w:t>Progress Review</w:t>
      </w:r>
    </w:p>
    <w:p w:rsidR="009C6201" w:rsidRPr="00824B4F" w:rsidRDefault="009C6201" w:rsidP="001106E1">
      <w:pPr>
        <w:pStyle w:val="NoSpacing"/>
        <w:rPr>
          <w:rFonts w:ascii="Arial Narrow" w:hAnsi="Arial Narrow"/>
          <w:color w:val="auto"/>
        </w:rPr>
      </w:pPr>
    </w:p>
    <w:tbl>
      <w:tblPr>
        <w:tblStyle w:val="TableGrid"/>
        <w:tblW w:w="0" w:type="auto"/>
        <w:tblLook w:val="04A0"/>
      </w:tblPr>
      <w:tblGrid>
        <w:gridCol w:w="3273"/>
        <w:gridCol w:w="3274"/>
        <w:gridCol w:w="3274"/>
      </w:tblGrid>
      <w:tr w:rsidR="009C6201" w:rsidRPr="00824B4F" w:rsidTr="009C6201">
        <w:tc>
          <w:tcPr>
            <w:tcW w:w="3273" w:type="dxa"/>
          </w:tcPr>
          <w:p w:rsidR="009C6201" w:rsidRPr="00824B4F" w:rsidRDefault="009C6201" w:rsidP="001106E1">
            <w:pPr>
              <w:pStyle w:val="NoSpacing"/>
              <w:rPr>
                <w:rFonts w:ascii="Arial Narrow" w:hAnsi="Arial Narrow"/>
                <w:color w:val="auto"/>
              </w:rPr>
            </w:pPr>
            <w:r w:rsidRPr="00824B4F">
              <w:rPr>
                <w:rFonts w:ascii="Arial Narrow" w:hAnsi="Arial Narrow"/>
                <w:color w:val="auto"/>
              </w:rPr>
              <w:t>EXPECTED OUTPUTS AND INDICATORS</w:t>
            </w:r>
          </w:p>
        </w:tc>
        <w:tc>
          <w:tcPr>
            <w:tcW w:w="3274" w:type="dxa"/>
          </w:tcPr>
          <w:p w:rsidR="009C6201" w:rsidRPr="00824B4F" w:rsidRDefault="009C6201" w:rsidP="001106E1">
            <w:pPr>
              <w:pStyle w:val="NoSpacing"/>
              <w:rPr>
                <w:rFonts w:ascii="Arial Narrow" w:hAnsi="Arial Narrow"/>
                <w:color w:val="auto"/>
              </w:rPr>
            </w:pPr>
            <w:r w:rsidRPr="00824B4F">
              <w:rPr>
                <w:rFonts w:ascii="Arial Narrow" w:hAnsi="Arial Narrow"/>
                <w:color w:val="auto"/>
              </w:rPr>
              <w:t>PLANNED ACTIVITIES</w:t>
            </w:r>
          </w:p>
        </w:tc>
        <w:tc>
          <w:tcPr>
            <w:tcW w:w="3274" w:type="dxa"/>
          </w:tcPr>
          <w:p w:rsidR="009C6201" w:rsidRPr="00824B4F" w:rsidRDefault="009C6201" w:rsidP="001106E1">
            <w:pPr>
              <w:pStyle w:val="NoSpacing"/>
              <w:rPr>
                <w:rFonts w:ascii="Arial Narrow" w:hAnsi="Arial Narrow"/>
                <w:color w:val="auto"/>
              </w:rPr>
            </w:pPr>
            <w:r w:rsidRPr="00824B4F">
              <w:rPr>
                <w:rFonts w:ascii="Arial Narrow" w:hAnsi="Arial Narrow"/>
                <w:color w:val="auto"/>
              </w:rPr>
              <w:t>PROGRESS TOWARDS ACHIEVING OUTPUTS</w:t>
            </w:r>
          </w:p>
        </w:tc>
      </w:tr>
      <w:tr w:rsidR="009C6201" w:rsidRPr="00824B4F" w:rsidTr="009C6201">
        <w:tc>
          <w:tcPr>
            <w:tcW w:w="3273" w:type="dxa"/>
          </w:tcPr>
          <w:p w:rsidR="00411FB9" w:rsidRPr="00824B4F" w:rsidRDefault="00411FB9" w:rsidP="00411FB9">
            <w:pPr>
              <w:pStyle w:val="NoSpacing"/>
              <w:rPr>
                <w:rFonts w:ascii="Arial Narrow" w:hAnsi="Arial Narrow"/>
                <w:color w:val="auto"/>
              </w:rPr>
            </w:pPr>
            <w:r w:rsidRPr="00824B4F">
              <w:rPr>
                <w:rFonts w:ascii="Arial Narrow" w:hAnsi="Arial Narrow"/>
              </w:rPr>
              <w:t xml:space="preserve">Output: </w:t>
            </w:r>
            <w:r w:rsidRPr="00824B4F">
              <w:rPr>
                <w:rFonts w:ascii="Arial Narrow" w:hAnsi="Arial Narrow"/>
                <w:lang w:val="en-US"/>
              </w:rPr>
              <w:t>Capacity building of National Assembly secretariat</w:t>
            </w:r>
          </w:p>
          <w:p w:rsidR="00F248E2" w:rsidRPr="00824B4F" w:rsidRDefault="00F248E2" w:rsidP="00411FB9">
            <w:pPr>
              <w:jc w:val="center"/>
              <w:rPr>
                <w:rFonts w:ascii="Arial Narrow" w:hAnsi="Arial Narrow"/>
              </w:rPr>
            </w:pPr>
          </w:p>
          <w:p w:rsidR="00F248E2" w:rsidRPr="00824B4F" w:rsidRDefault="00F248E2" w:rsidP="00F248E2">
            <w:pPr>
              <w:jc w:val="left"/>
              <w:rPr>
                <w:rFonts w:ascii="Arial Narrow" w:hAnsi="Arial Narrow"/>
              </w:rPr>
            </w:pPr>
          </w:p>
          <w:p w:rsidR="00F248E2" w:rsidRPr="00824B4F" w:rsidRDefault="00F248E2" w:rsidP="002A2A82">
            <w:pPr>
              <w:jc w:val="left"/>
              <w:rPr>
                <w:rFonts w:ascii="Arial Narrow" w:hAnsi="Arial Narrow"/>
              </w:rPr>
            </w:pPr>
            <w:r w:rsidRPr="00824B4F">
              <w:rPr>
                <w:rFonts w:ascii="Arial Narrow" w:hAnsi="Arial Narrow"/>
              </w:rPr>
              <w:t xml:space="preserve">Baseline : </w:t>
            </w:r>
          </w:p>
          <w:p w:rsidR="00F248E2" w:rsidRPr="00824B4F" w:rsidRDefault="00F248E2" w:rsidP="00F248E2">
            <w:pPr>
              <w:jc w:val="center"/>
              <w:rPr>
                <w:rFonts w:ascii="Arial Narrow" w:hAnsi="Arial Narrow"/>
                <w:b w:val="0"/>
                <w:bCs w:val="0"/>
              </w:rPr>
            </w:pPr>
            <w:r w:rsidRPr="00824B4F">
              <w:rPr>
                <w:rFonts w:ascii="Arial Narrow" w:hAnsi="Arial Narrow"/>
                <w:b w:val="0"/>
                <w:bCs w:val="0"/>
              </w:rPr>
              <w:t>Existing skills need upgrading</w:t>
            </w:r>
          </w:p>
          <w:p w:rsidR="00F248E2" w:rsidRPr="00824B4F" w:rsidRDefault="00F248E2" w:rsidP="00F248E2">
            <w:pPr>
              <w:jc w:val="center"/>
              <w:rPr>
                <w:rFonts w:ascii="Arial Narrow" w:hAnsi="Arial Narrow"/>
              </w:rPr>
            </w:pPr>
          </w:p>
          <w:p w:rsidR="00411FB9" w:rsidRPr="00824B4F" w:rsidRDefault="00411FB9" w:rsidP="00411FB9">
            <w:pPr>
              <w:rPr>
                <w:rFonts w:ascii="Arial Narrow" w:hAnsi="Arial Narrow"/>
              </w:rPr>
            </w:pPr>
            <w:r w:rsidRPr="00824B4F">
              <w:rPr>
                <w:rFonts w:ascii="Arial Narrow" w:hAnsi="Arial Narrow"/>
              </w:rPr>
              <w:t xml:space="preserve">Output Indicators: </w:t>
            </w:r>
          </w:p>
          <w:p w:rsidR="00411FB9" w:rsidRPr="00824B4F" w:rsidRDefault="00411FB9" w:rsidP="00411FB9">
            <w:pPr>
              <w:pStyle w:val="ListParagraph"/>
              <w:ind w:left="0"/>
              <w:rPr>
                <w:rFonts w:ascii="Arial Narrow" w:hAnsi="Arial Narrow"/>
                <w:b w:val="0"/>
                <w:bCs w:val="0"/>
                <w:sz w:val="28"/>
              </w:rPr>
            </w:pPr>
          </w:p>
          <w:p w:rsidR="00411FB9" w:rsidRPr="00824B4F" w:rsidRDefault="00411FB9" w:rsidP="00411FB9">
            <w:pPr>
              <w:pStyle w:val="ListParagraph"/>
              <w:numPr>
                <w:ilvl w:val="0"/>
                <w:numId w:val="13"/>
              </w:numPr>
              <w:rPr>
                <w:rFonts w:ascii="Arial Narrow" w:hAnsi="Arial Narrow"/>
                <w:b w:val="0"/>
                <w:bCs w:val="0"/>
                <w:sz w:val="28"/>
              </w:rPr>
            </w:pPr>
            <w:r w:rsidRPr="00824B4F">
              <w:rPr>
                <w:rFonts w:ascii="Arial Narrow" w:hAnsi="Arial Narrow"/>
                <w:b w:val="0"/>
                <w:bCs w:val="0"/>
                <w:sz w:val="28"/>
              </w:rPr>
              <w:t>Training Center strategy developed.</w:t>
            </w:r>
          </w:p>
          <w:p w:rsidR="00411FB9" w:rsidRPr="00824B4F" w:rsidRDefault="00411FB9" w:rsidP="00411FB9">
            <w:pPr>
              <w:pStyle w:val="ListParagraph"/>
              <w:numPr>
                <w:ilvl w:val="0"/>
                <w:numId w:val="13"/>
              </w:numPr>
              <w:rPr>
                <w:rFonts w:ascii="Arial Narrow" w:hAnsi="Arial Narrow"/>
                <w:b w:val="0"/>
                <w:bCs w:val="0"/>
                <w:sz w:val="28"/>
              </w:rPr>
            </w:pPr>
            <w:r w:rsidRPr="00824B4F">
              <w:rPr>
                <w:rFonts w:ascii="Arial Narrow" w:hAnsi="Arial Narrow"/>
                <w:b w:val="0"/>
                <w:bCs w:val="0"/>
                <w:sz w:val="28"/>
              </w:rPr>
              <w:t>Training Department processes and performance evaluated and a training curriculum developed.</w:t>
            </w:r>
          </w:p>
          <w:p w:rsidR="00411FB9" w:rsidRDefault="00411FB9" w:rsidP="00411FB9">
            <w:pPr>
              <w:pStyle w:val="ListParagraph"/>
              <w:numPr>
                <w:ilvl w:val="0"/>
                <w:numId w:val="13"/>
              </w:numPr>
              <w:rPr>
                <w:rFonts w:ascii="Arial Narrow" w:hAnsi="Arial Narrow"/>
                <w:b w:val="0"/>
                <w:bCs w:val="0"/>
                <w:sz w:val="28"/>
              </w:rPr>
            </w:pPr>
            <w:r w:rsidRPr="00824B4F">
              <w:rPr>
                <w:rFonts w:ascii="Arial Narrow" w:hAnsi="Arial Narrow"/>
                <w:b w:val="0"/>
                <w:bCs w:val="0"/>
                <w:sz w:val="28"/>
              </w:rPr>
              <w:t>Ge</w:t>
            </w:r>
            <w:r w:rsidR="00BA5E96">
              <w:rPr>
                <w:rFonts w:ascii="Arial Narrow" w:hAnsi="Arial Narrow"/>
                <w:b w:val="0"/>
                <w:bCs w:val="0"/>
                <w:sz w:val="28"/>
              </w:rPr>
              <w:t xml:space="preserve">neral Secretariat </w:t>
            </w:r>
            <w:r w:rsidRPr="00824B4F">
              <w:rPr>
                <w:rFonts w:ascii="Arial Narrow" w:hAnsi="Arial Narrow"/>
                <w:b w:val="0"/>
                <w:bCs w:val="0"/>
                <w:sz w:val="28"/>
              </w:rPr>
              <w:t>performance reviewed.</w:t>
            </w:r>
          </w:p>
          <w:p w:rsidR="003A1A0F" w:rsidRPr="00824B4F" w:rsidRDefault="003A1A0F" w:rsidP="00411FB9">
            <w:pPr>
              <w:pStyle w:val="ListParagraph"/>
              <w:numPr>
                <w:ilvl w:val="0"/>
                <w:numId w:val="13"/>
              </w:numPr>
              <w:rPr>
                <w:rFonts w:ascii="Arial Narrow" w:hAnsi="Arial Narrow"/>
                <w:b w:val="0"/>
                <w:bCs w:val="0"/>
                <w:sz w:val="28"/>
              </w:rPr>
            </w:pPr>
            <w:r>
              <w:rPr>
                <w:rFonts w:ascii="Arial Narrow" w:hAnsi="Arial Narrow"/>
                <w:b w:val="0"/>
                <w:bCs w:val="0"/>
                <w:sz w:val="28"/>
              </w:rPr>
              <w:t>Training passages for the General Secretariat developed.</w:t>
            </w:r>
          </w:p>
          <w:p w:rsidR="00411FB9" w:rsidRPr="00824B4F" w:rsidRDefault="00411FB9" w:rsidP="00411FB9">
            <w:pPr>
              <w:pStyle w:val="ListParagraph"/>
              <w:numPr>
                <w:ilvl w:val="0"/>
                <w:numId w:val="13"/>
              </w:numPr>
              <w:rPr>
                <w:rFonts w:ascii="Arial Narrow" w:hAnsi="Arial Narrow"/>
                <w:b w:val="0"/>
                <w:bCs w:val="0"/>
                <w:sz w:val="28"/>
              </w:rPr>
            </w:pPr>
            <w:r w:rsidRPr="00824B4F">
              <w:rPr>
                <w:rFonts w:ascii="Arial Narrow" w:hAnsi="Arial Narrow"/>
                <w:b w:val="0"/>
                <w:bCs w:val="0"/>
                <w:sz w:val="28"/>
              </w:rPr>
              <w:t># of  protocol agreements signed</w:t>
            </w:r>
          </w:p>
          <w:p w:rsidR="00411FB9" w:rsidRPr="007F7494" w:rsidRDefault="00411FB9" w:rsidP="007F7494">
            <w:pPr>
              <w:pStyle w:val="ListParagraph"/>
              <w:numPr>
                <w:ilvl w:val="0"/>
                <w:numId w:val="13"/>
              </w:numPr>
              <w:rPr>
                <w:rFonts w:ascii="Arial Narrow" w:hAnsi="Arial Narrow"/>
                <w:b w:val="0"/>
                <w:bCs w:val="0"/>
                <w:sz w:val="28"/>
              </w:rPr>
            </w:pPr>
            <w:r w:rsidRPr="00824B4F">
              <w:rPr>
                <w:rFonts w:ascii="Arial Narrow" w:hAnsi="Arial Narrow"/>
                <w:b w:val="0"/>
                <w:bCs w:val="0"/>
                <w:sz w:val="28"/>
              </w:rPr>
              <w:t># of  centers selected</w:t>
            </w:r>
          </w:p>
          <w:p w:rsidR="00411FB9" w:rsidRPr="00824B4F" w:rsidRDefault="00411FB9" w:rsidP="00411FB9">
            <w:pPr>
              <w:pStyle w:val="ListParagraph"/>
              <w:numPr>
                <w:ilvl w:val="0"/>
                <w:numId w:val="13"/>
              </w:numPr>
              <w:rPr>
                <w:rFonts w:ascii="Arial Narrow" w:hAnsi="Arial Narrow"/>
                <w:b w:val="0"/>
                <w:bCs w:val="0"/>
                <w:sz w:val="28"/>
              </w:rPr>
            </w:pPr>
            <w:r w:rsidRPr="00824B4F">
              <w:rPr>
                <w:rFonts w:ascii="Arial Narrow" w:hAnsi="Arial Narrow"/>
                <w:b w:val="0"/>
                <w:bCs w:val="0"/>
                <w:sz w:val="28"/>
              </w:rPr>
              <w:t># of workshops conducted</w:t>
            </w:r>
          </w:p>
          <w:p w:rsidR="00411FB9" w:rsidRPr="007F7494" w:rsidRDefault="00BA5E96" w:rsidP="007F7494">
            <w:pPr>
              <w:pStyle w:val="ListParagraph"/>
              <w:numPr>
                <w:ilvl w:val="0"/>
                <w:numId w:val="13"/>
              </w:numPr>
              <w:rPr>
                <w:rFonts w:ascii="Arial Narrow" w:hAnsi="Arial Narrow"/>
                <w:b w:val="0"/>
                <w:bCs w:val="0"/>
                <w:sz w:val="28"/>
              </w:rPr>
            </w:pPr>
            <w:r>
              <w:rPr>
                <w:rFonts w:ascii="Arial Narrow" w:hAnsi="Arial Narrow"/>
                <w:b w:val="0"/>
                <w:bCs w:val="0"/>
                <w:sz w:val="28"/>
              </w:rPr>
              <w:t>Training</w:t>
            </w:r>
            <w:r w:rsidR="00411FB9" w:rsidRPr="00824B4F">
              <w:rPr>
                <w:rFonts w:ascii="Arial Narrow" w:hAnsi="Arial Narrow"/>
                <w:b w:val="0"/>
                <w:bCs w:val="0"/>
                <w:sz w:val="28"/>
              </w:rPr>
              <w:t xml:space="preserve"> promotional</w:t>
            </w:r>
            <w:r>
              <w:rPr>
                <w:rFonts w:ascii="Arial Narrow" w:hAnsi="Arial Narrow"/>
                <w:b w:val="0"/>
                <w:bCs w:val="0"/>
                <w:sz w:val="28"/>
              </w:rPr>
              <w:t xml:space="preserve"> plan</w:t>
            </w:r>
            <w:r w:rsidR="00411FB9" w:rsidRPr="00824B4F">
              <w:rPr>
                <w:rFonts w:ascii="Arial Narrow" w:hAnsi="Arial Narrow"/>
                <w:b w:val="0"/>
                <w:bCs w:val="0"/>
                <w:sz w:val="28"/>
              </w:rPr>
              <w:t xml:space="preserve"> developed.</w:t>
            </w:r>
          </w:p>
          <w:p w:rsidR="00411FB9" w:rsidRPr="00824B4F" w:rsidRDefault="00411FB9" w:rsidP="00411FB9">
            <w:pPr>
              <w:rPr>
                <w:rFonts w:ascii="Arial Narrow" w:hAnsi="Arial Narrow"/>
              </w:rPr>
            </w:pPr>
          </w:p>
          <w:p w:rsidR="00411FB9" w:rsidRPr="007F7494" w:rsidRDefault="00411FB9" w:rsidP="007F7494">
            <w:pPr>
              <w:rPr>
                <w:rFonts w:ascii="Arial Narrow" w:hAnsi="Arial Narrow"/>
              </w:rPr>
            </w:pPr>
            <w:r w:rsidRPr="00824B4F">
              <w:rPr>
                <w:rFonts w:ascii="Arial Narrow" w:hAnsi="Arial Narrow"/>
              </w:rPr>
              <w:t>Targets:</w:t>
            </w:r>
          </w:p>
          <w:p w:rsidR="00411FB9" w:rsidRDefault="00411FB9" w:rsidP="00411FB9">
            <w:pPr>
              <w:rPr>
                <w:rFonts w:ascii="Arial Narrow" w:hAnsi="Arial Narrow"/>
                <w:b w:val="0"/>
                <w:bCs w:val="0"/>
              </w:rPr>
            </w:pPr>
            <w:r w:rsidRPr="00824B4F">
              <w:rPr>
                <w:rFonts w:ascii="Arial Narrow" w:hAnsi="Arial Narrow"/>
                <w:b w:val="0"/>
                <w:bCs w:val="0"/>
              </w:rPr>
              <w:t>4 TOT workshops conducted</w:t>
            </w:r>
          </w:p>
          <w:p w:rsidR="00660315" w:rsidRDefault="00660315" w:rsidP="00411FB9">
            <w:pPr>
              <w:rPr>
                <w:rFonts w:ascii="Arial Narrow" w:hAnsi="Arial Narrow"/>
                <w:b w:val="0"/>
                <w:bCs w:val="0"/>
              </w:rPr>
            </w:pPr>
            <w:r>
              <w:rPr>
                <w:rFonts w:ascii="Arial Narrow" w:hAnsi="Arial Narrow"/>
                <w:b w:val="0"/>
                <w:bCs w:val="0"/>
              </w:rPr>
              <w:t>Training passages developed.</w:t>
            </w:r>
          </w:p>
          <w:p w:rsidR="00660315" w:rsidRDefault="00660315" w:rsidP="00411FB9">
            <w:pPr>
              <w:rPr>
                <w:rFonts w:ascii="Arial Narrow" w:hAnsi="Arial Narrow"/>
                <w:b w:val="0"/>
                <w:bCs w:val="0"/>
              </w:rPr>
            </w:pPr>
            <w:r>
              <w:rPr>
                <w:rFonts w:ascii="Arial Narrow" w:hAnsi="Arial Narrow"/>
                <w:b w:val="0"/>
                <w:bCs w:val="0"/>
              </w:rPr>
              <w:t>Secretariat staff performance evaluated.</w:t>
            </w:r>
          </w:p>
          <w:p w:rsidR="00660315" w:rsidRPr="00824B4F" w:rsidRDefault="00660315" w:rsidP="00411FB9">
            <w:pPr>
              <w:rPr>
                <w:rFonts w:ascii="Arial Narrow" w:hAnsi="Arial Narrow"/>
                <w:b w:val="0"/>
                <w:bCs w:val="0"/>
              </w:rPr>
            </w:pPr>
            <w:r>
              <w:rPr>
                <w:rFonts w:ascii="Arial Narrow" w:hAnsi="Arial Narrow"/>
                <w:b w:val="0"/>
                <w:bCs w:val="0"/>
              </w:rPr>
              <w:lastRenderedPageBreak/>
              <w:t>Training department processes and capacities evaluated.</w:t>
            </w:r>
          </w:p>
          <w:p w:rsidR="00411FB9" w:rsidRPr="00824B4F" w:rsidRDefault="00660315" w:rsidP="00660315">
            <w:pPr>
              <w:jc w:val="left"/>
              <w:rPr>
                <w:rFonts w:ascii="Arial Narrow" w:hAnsi="Arial Narrow"/>
                <w:b w:val="0"/>
                <w:bCs w:val="0"/>
              </w:rPr>
            </w:pPr>
            <w:r>
              <w:rPr>
                <w:rFonts w:ascii="Arial Narrow" w:hAnsi="Arial Narrow"/>
                <w:b w:val="0"/>
                <w:bCs w:val="0"/>
              </w:rPr>
              <w:t>T</w:t>
            </w:r>
            <w:r w:rsidR="00EF6A12">
              <w:rPr>
                <w:rFonts w:ascii="Arial Narrow" w:hAnsi="Arial Narrow"/>
                <w:b w:val="0"/>
                <w:bCs w:val="0"/>
              </w:rPr>
              <w:t>raining promotional plan</w:t>
            </w:r>
            <w:r w:rsidR="00411FB9" w:rsidRPr="00824B4F">
              <w:rPr>
                <w:rFonts w:ascii="Arial Narrow" w:hAnsi="Arial Narrow"/>
                <w:b w:val="0"/>
                <w:bCs w:val="0"/>
              </w:rPr>
              <w:t xml:space="preserve"> developed</w:t>
            </w:r>
          </w:p>
          <w:p w:rsidR="00411FB9" w:rsidRPr="00824B4F" w:rsidRDefault="00411FB9" w:rsidP="00411FB9">
            <w:pPr>
              <w:jc w:val="left"/>
              <w:rPr>
                <w:rFonts w:ascii="Arial Narrow" w:hAnsi="Arial Narrow"/>
                <w:b w:val="0"/>
                <w:bCs w:val="0"/>
              </w:rPr>
            </w:pPr>
            <w:r w:rsidRPr="00824B4F">
              <w:rPr>
                <w:rFonts w:ascii="Arial Narrow" w:hAnsi="Arial Narrow"/>
                <w:b w:val="0"/>
                <w:bCs w:val="0"/>
              </w:rPr>
              <w:t>Protocols signed with the other parliaments.</w:t>
            </w:r>
          </w:p>
          <w:p w:rsidR="00660315" w:rsidRDefault="00411FB9" w:rsidP="00411FB9">
            <w:pPr>
              <w:jc w:val="left"/>
              <w:rPr>
                <w:rFonts w:ascii="Arial Narrow" w:hAnsi="Arial Narrow"/>
                <w:b w:val="0"/>
                <w:bCs w:val="0"/>
              </w:rPr>
            </w:pPr>
            <w:r w:rsidRPr="00824B4F">
              <w:rPr>
                <w:rFonts w:ascii="Arial Narrow" w:hAnsi="Arial Narrow"/>
                <w:b w:val="0"/>
                <w:bCs w:val="0"/>
              </w:rPr>
              <w:t xml:space="preserve">Training Curriculum </w:t>
            </w:r>
          </w:p>
          <w:p w:rsidR="00411FB9" w:rsidRPr="00824B4F" w:rsidRDefault="00411FB9" w:rsidP="00411FB9">
            <w:pPr>
              <w:jc w:val="left"/>
              <w:rPr>
                <w:rFonts w:ascii="Arial Narrow" w:hAnsi="Arial Narrow"/>
                <w:b w:val="0"/>
                <w:bCs w:val="0"/>
              </w:rPr>
            </w:pPr>
            <w:r w:rsidRPr="00824B4F">
              <w:rPr>
                <w:rFonts w:ascii="Arial Narrow" w:hAnsi="Arial Narrow"/>
                <w:b w:val="0"/>
                <w:bCs w:val="0"/>
              </w:rPr>
              <w:t>developed.</w:t>
            </w:r>
          </w:p>
          <w:p w:rsidR="00660315" w:rsidRDefault="00411FB9" w:rsidP="00660315">
            <w:pPr>
              <w:jc w:val="left"/>
              <w:rPr>
                <w:rFonts w:ascii="Arial Narrow" w:hAnsi="Arial Narrow"/>
                <w:b w:val="0"/>
                <w:bCs w:val="0"/>
              </w:rPr>
            </w:pPr>
            <w:r w:rsidRPr="00824B4F">
              <w:rPr>
                <w:rFonts w:ascii="Arial Narrow" w:hAnsi="Arial Narrow"/>
                <w:b w:val="0"/>
                <w:bCs w:val="0"/>
              </w:rPr>
              <w:t>Training Centre strategy developed.</w:t>
            </w:r>
          </w:p>
          <w:p w:rsidR="00411FB9" w:rsidRPr="00824B4F" w:rsidRDefault="00411FB9" w:rsidP="00660315">
            <w:pPr>
              <w:jc w:val="left"/>
              <w:rPr>
                <w:rFonts w:ascii="Arial Narrow" w:hAnsi="Arial Narrow"/>
                <w:b w:val="0"/>
                <w:bCs w:val="0"/>
              </w:rPr>
            </w:pPr>
            <w:r w:rsidRPr="00824B4F">
              <w:rPr>
                <w:rFonts w:ascii="Arial Narrow" w:hAnsi="Arial Narrow"/>
                <w:b w:val="0"/>
                <w:bCs w:val="0"/>
              </w:rPr>
              <w:t xml:space="preserve"> Flow of information between the National Assembly and UNDP.</w:t>
            </w:r>
          </w:p>
          <w:p w:rsidR="00411FB9" w:rsidRPr="00824B4F" w:rsidRDefault="00411FB9" w:rsidP="00411FB9">
            <w:pPr>
              <w:jc w:val="left"/>
              <w:rPr>
                <w:rFonts w:ascii="Arial Narrow" w:hAnsi="Arial Narrow"/>
                <w:b w:val="0"/>
                <w:bCs w:val="0"/>
              </w:rPr>
            </w:pPr>
          </w:p>
          <w:p w:rsidR="00411FB9" w:rsidRPr="00824B4F" w:rsidRDefault="00411FB9" w:rsidP="00411FB9">
            <w:pPr>
              <w:pStyle w:val="ListParagraph"/>
              <w:rPr>
                <w:rFonts w:ascii="Arial Narrow" w:hAnsi="Arial Narrow"/>
                <w:b w:val="0"/>
                <w:bCs w:val="0"/>
                <w:sz w:val="28"/>
              </w:rPr>
            </w:pPr>
          </w:p>
          <w:p w:rsidR="00411FB9" w:rsidRPr="00824B4F" w:rsidRDefault="00411FB9" w:rsidP="00411FB9">
            <w:pPr>
              <w:jc w:val="left"/>
              <w:rPr>
                <w:rFonts w:ascii="Arial Narrow" w:hAnsi="Arial Narrow"/>
              </w:rPr>
            </w:pPr>
            <w:r w:rsidRPr="00824B4F">
              <w:rPr>
                <w:rFonts w:ascii="Arial Narrow" w:hAnsi="Arial Narrow"/>
              </w:rPr>
              <w:t xml:space="preserve">Related CPAP Outcome: </w:t>
            </w:r>
          </w:p>
          <w:p w:rsidR="00411FB9" w:rsidRPr="00824B4F" w:rsidRDefault="00411FB9" w:rsidP="00411FB9">
            <w:pPr>
              <w:jc w:val="left"/>
              <w:rPr>
                <w:rFonts w:ascii="Arial Narrow" w:hAnsi="Arial Narrow"/>
              </w:rPr>
            </w:pPr>
            <w:r w:rsidRPr="00824B4F">
              <w:rPr>
                <w:rFonts w:ascii="Arial Narrow" w:hAnsi="Arial Narrow"/>
                <w:b w:val="0"/>
                <w:bCs w:val="0"/>
              </w:rPr>
              <w:t>1.4:Improvemed parliamentary role in oversight and legislation</w:t>
            </w:r>
          </w:p>
          <w:p w:rsidR="00571187" w:rsidRPr="00824B4F" w:rsidRDefault="00571187" w:rsidP="00411FB9">
            <w:pPr>
              <w:pStyle w:val="NoSpacing"/>
              <w:rPr>
                <w:rFonts w:ascii="Arial Narrow" w:hAnsi="Arial Narrow"/>
                <w:color w:val="auto"/>
              </w:rPr>
            </w:pPr>
          </w:p>
        </w:tc>
        <w:tc>
          <w:tcPr>
            <w:tcW w:w="3274" w:type="dxa"/>
          </w:tcPr>
          <w:p w:rsidR="009C6201" w:rsidRPr="00FA6061" w:rsidRDefault="004E3678" w:rsidP="001106E1">
            <w:pPr>
              <w:pStyle w:val="NoSpacing"/>
              <w:rPr>
                <w:rFonts w:ascii="Arial Narrow" w:hAnsi="Arial Narrow"/>
                <w:b w:val="0"/>
                <w:bCs w:val="0"/>
              </w:rPr>
            </w:pPr>
            <w:r w:rsidRPr="00FA6061">
              <w:rPr>
                <w:rFonts w:ascii="Arial Narrow" w:hAnsi="Arial Narrow"/>
                <w:b w:val="0"/>
                <w:bCs w:val="0"/>
              </w:rPr>
              <w:lastRenderedPageBreak/>
              <w:t>Activity 1 Result:  Strategic plan for a training centre developed including the organizational structure, the duties of the various units, and job descriptions</w:t>
            </w:r>
          </w:p>
          <w:p w:rsidR="004E3678" w:rsidRPr="00FA6061" w:rsidRDefault="0041470A" w:rsidP="001106E1">
            <w:pPr>
              <w:pStyle w:val="NoSpacing"/>
              <w:rPr>
                <w:rFonts w:ascii="Arial Narrow" w:hAnsi="Arial Narrow"/>
                <w:b w:val="0"/>
                <w:bCs w:val="0"/>
              </w:rPr>
            </w:pPr>
            <w:r>
              <w:rPr>
                <w:rFonts w:ascii="Arial Narrow" w:hAnsi="Arial Narrow"/>
                <w:b w:val="0"/>
                <w:bCs w:val="0"/>
              </w:rPr>
              <w:t xml:space="preserve">Activity </w:t>
            </w:r>
            <w:r w:rsidR="004E3678" w:rsidRPr="00FA6061">
              <w:rPr>
                <w:rFonts w:ascii="Arial Narrow" w:hAnsi="Arial Narrow"/>
                <w:b w:val="0"/>
                <w:bCs w:val="0"/>
              </w:rPr>
              <w:t>2 Result:  Assessment of the Training Department processes, capacities and performance and development of a training curriculum.</w:t>
            </w:r>
          </w:p>
          <w:p w:rsidR="004E3678" w:rsidRPr="00FA6061" w:rsidRDefault="004E3678" w:rsidP="001106E1">
            <w:pPr>
              <w:pStyle w:val="NoSpacing"/>
              <w:rPr>
                <w:rFonts w:ascii="Arial Narrow" w:hAnsi="Arial Narrow"/>
                <w:b w:val="0"/>
                <w:bCs w:val="0"/>
              </w:rPr>
            </w:pPr>
            <w:r w:rsidRPr="00FA6061">
              <w:rPr>
                <w:rFonts w:ascii="Arial Narrow" w:hAnsi="Arial Narrow"/>
                <w:b w:val="0"/>
                <w:bCs w:val="0"/>
              </w:rPr>
              <w:t>Activity 3 Result:  Development of the training map, including the capacities needed for each post</w:t>
            </w:r>
          </w:p>
          <w:p w:rsidR="004E3678" w:rsidRPr="00FA6061" w:rsidRDefault="004E3678" w:rsidP="001106E1">
            <w:pPr>
              <w:pStyle w:val="NoSpacing"/>
              <w:rPr>
                <w:rFonts w:ascii="Arial Narrow" w:hAnsi="Arial Narrow"/>
                <w:b w:val="0"/>
                <w:bCs w:val="0"/>
              </w:rPr>
            </w:pPr>
            <w:r w:rsidRPr="00FA6061">
              <w:rPr>
                <w:rFonts w:ascii="Arial Narrow" w:hAnsi="Arial Narrow"/>
                <w:b w:val="0"/>
                <w:bCs w:val="0"/>
              </w:rPr>
              <w:t>Activity 4 Result:  Planning for TOT from certified specialized training institutions</w:t>
            </w:r>
          </w:p>
          <w:p w:rsidR="004E3678" w:rsidRPr="00FA6061" w:rsidRDefault="004E3678" w:rsidP="001106E1">
            <w:pPr>
              <w:pStyle w:val="NoSpacing"/>
              <w:rPr>
                <w:rFonts w:ascii="Arial Narrow" w:hAnsi="Arial Narrow"/>
                <w:b w:val="0"/>
                <w:bCs w:val="0"/>
              </w:rPr>
            </w:pPr>
            <w:r w:rsidRPr="00FA6061">
              <w:rPr>
                <w:rFonts w:ascii="Arial Narrow" w:hAnsi="Arial Narrow"/>
                <w:b w:val="0"/>
                <w:bCs w:val="0"/>
              </w:rPr>
              <w:t>Activity 5 Result:  Cooperation protocols established with similar entities in other countries</w:t>
            </w:r>
          </w:p>
          <w:p w:rsidR="004E3678" w:rsidRPr="00FA6061" w:rsidRDefault="004E3678" w:rsidP="001106E1">
            <w:pPr>
              <w:pStyle w:val="NoSpacing"/>
              <w:rPr>
                <w:rFonts w:ascii="Arial Narrow" w:hAnsi="Arial Narrow"/>
                <w:b w:val="0"/>
                <w:bCs w:val="0"/>
              </w:rPr>
            </w:pPr>
            <w:r w:rsidRPr="00FA6061">
              <w:rPr>
                <w:rFonts w:ascii="Arial Narrow" w:hAnsi="Arial Narrow"/>
                <w:b w:val="0"/>
                <w:bCs w:val="0"/>
              </w:rPr>
              <w:t>Activity 6 Result: Review of National Assembly Secretariat organizational structure</w:t>
            </w:r>
          </w:p>
          <w:p w:rsidR="004E3678" w:rsidRPr="00FA6061" w:rsidRDefault="004E3678" w:rsidP="001106E1">
            <w:pPr>
              <w:pStyle w:val="NoSpacing"/>
              <w:rPr>
                <w:rFonts w:ascii="Arial Narrow" w:hAnsi="Arial Narrow"/>
                <w:b w:val="0"/>
                <w:bCs w:val="0"/>
              </w:rPr>
            </w:pPr>
            <w:r w:rsidRPr="00FA6061">
              <w:rPr>
                <w:rFonts w:ascii="Arial Narrow" w:hAnsi="Arial Narrow"/>
                <w:b w:val="0"/>
                <w:bCs w:val="0"/>
              </w:rPr>
              <w:t>Activity 7 Result: Evaluation of the National Assembly Secretariat staff performance</w:t>
            </w:r>
          </w:p>
          <w:p w:rsidR="004E3678" w:rsidRPr="00FA6061" w:rsidRDefault="004E3678" w:rsidP="001106E1">
            <w:pPr>
              <w:pStyle w:val="NoSpacing"/>
              <w:rPr>
                <w:rFonts w:ascii="Arial Narrow" w:hAnsi="Arial Narrow"/>
                <w:b w:val="0"/>
                <w:bCs w:val="0"/>
              </w:rPr>
            </w:pPr>
            <w:r w:rsidRPr="00FA6061">
              <w:rPr>
                <w:rFonts w:ascii="Arial Narrow" w:hAnsi="Arial Narrow"/>
                <w:b w:val="0"/>
                <w:bCs w:val="0"/>
              </w:rPr>
              <w:t>Activity 8 Result: Development of communication strategy</w:t>
            </w:r>
          </w:p>
          <w:p w:rsidR="004E3678" w:rsidRPr="00FA6061" w:rsidRDefault="004E3678" w:rsidP="001106E1">
            <w:pPr>
              <w:pStyle w:val="NoSpacing"/>
              <w:rPr>
                <w:rFonts w:ascii="Arial Narrow" w:hAnsi="Arial Narrow"/>
                <w:b w:val="0"/>
                <w:bCs w:val="0"/>
              </w:rPr>
            </w:pPr>
            <w:r w:rsidRPr="00FA6061">
              <w:rPr>
                <w:rFonts w:ascii="Arial Narrow" w:hAnsi="Arial Narrow"/>
                <w:b w:val="0"/>
                <w:bCs w:val="0"/>
              </w:rPr>
              <w:t>Activity 9 Result:  Development of a system to link between the parliamentary department and UNDP</w:t>
            </w:r>
          </w:p>
          <w:p w:rsidR="004E3678" w:rsidRPr="00824B4F" w:rsidRDefault="004E3678" w:rsidP="001106E1">
            <w:pPr>
              <w:pStyle w:val="NoSpacing"/>
              <w:rPr>
                <w:rFonts w:ascii="Arial Narrow" w:hAnsi="Arial Narrow"/>
                <w:color w:val="auto"/>
              </w:rPr>
            </w:pPr>
            <w:r w:rsidRPr="00FA6061">
              <w:rPr>
                <w:rFonts w:ascii="Arial Narrow" w:hAnsi="Arial Narrow"/>
                <w:b w:val="0"/>
                <w:bCs w:val="0"/>
              </w:rPr>
              <w:t xml:space="preserve">Activity 10 Result: Development of a </w:t>
            </w:r>
            <w:r w:rsidRPr="00FA6061">
              <w:rPr>
                <w:rFonts w:ascii="Arial Narrow" w:hAnsi="Arial Narrow"/>
                <w:b w:val="0"/>
                <w:bCs w:val="0"/>
              </w:rPr>
              <w:lastRenderedPageBreak/>
              <w:t>promotional strategy for the training programme</w:t>
            </w:r>
          </w:p>
        </w:tc>
        <w:tc>
          <w:tcPr>
            <w:tcW w:w="3274" w:type="dxa"/>
          </w:tcPr>
          <w:p w:rsidR="007D2EF2" w:rsidRPr="00824B4F" w:rsidRDefault="007D2EF2" w:rsidP="007D2EF2">
            <w:pPr>
              <w:rPr>
                <w:rFonts w:ascii="Arial Narrow" w:hAnsi="Arial Narrow"/>
              </w:rPr>
            </w:pPr>
            <w:r w:rsidRPr="00824B4F">
              <w:rPr>
                <w:rFonts w:ascii="Arial Narrow" w:hAnsi="Arial Narrow"/>
              </w:rPr>
              <w:lastRenderedPageBreak/>
              <w:t xml:space="preserve">Indicators: </w:t>
            </w:r>
          </w:p>
          <w:p w:rsidR="007D2EF2" w:rsidRPr="00824B4F" w:rsidRDefault="007D2EF2" w:rsidP="007D2EF2">
            <w:pPr>
              <w:pStyle w:val="ListParagraph"/>
              <w:ind w:left="0"/>
              <w:rPr>
                <w:rFonts w:ascii="Arial Narrow" w:hAnsi="Arial Narrow"/>
                <w:b w:val="0"/>
                <w:bCs w:val="0"/>
                <w:sz w:val="28"/>
              </w:rPr>
            </w:pPr>
          </w:p>
          <w:p w:rsidR="007D2EF2" w:rsidRPr="00824B4F" w:rsidRDefault="007D2EF2" w:rsidP="007D2EF2">
            <w:pPr>
              <w:pStyle w:val="ListParagraph"/>
              <w:numPr>
                <w:ilvl w:val="0"/>
                <w:numId w:val="13"/>
              </w:numPr>
              <w:rPr>
                <w:rFonts w:ascii="Arial Narrow" w:hAnsi="Arial Narrow"/>
                <w:b w:val="0"/>
                <w:bCs w:val="0"/>
                <w:sz w:val="28"/>
              </w:rPr>
            </w:pPr>
            <w:r w:rsidRPr="00824B4F">
              <w:rPr>
                <w:rFonts w:ascii="Arial Narrow" w:hAnsi="Arial Narrow"/>
                <w:b w:val="0"/>
                <w:bCs w:val="0"/>
                <w:sz w:val="28"/>
              </w:rPr>
              <w:t>Tra</w:t>
            </w:r>
            <w:r w:rsidR="0041470A">
              <w:rPr>
                <w:rFonts w:ascii="Arial Narrow" w:hAnsi="Arial Narrow"/>
                <w:b w:val="0"/>
                <w:bCs w:val="0"/>
                <w:sz w:val="28"/>
              </w:rPr>
              <w:t>ining Center strategy developed (post re - advertised</w:t>
            </w:r>
            <w:r w:rsidR="002034E2">
              <w:rPr>
                <w:rFonts w:ascii="Arial Narrow" w:hAnsi="Arial Narrow"/>
                <w:b w:val="0"/>
                <w:bCs w:val="0"/>
                <w:sz w:val="28"/>
              </w:rPr>
              <w:t xml:space="preserve"> and no suitable candidates were found</w:t>
            </w:r>
            <w:r w:rsidR="0041470A">
              <w:rPr>
                <w:rFonts w:ascii="Arial Narrow" w:hAnsi="Arial Narrow"/>
                <w:b w:val="0"/>
                <w:bCs w:val="0"/>
                <w:sz w:val="28"/>
              </w:rPr>
              <w:t>)</w:t>
            </w:r>
          </w:p>
          <w:p w:rsidR="007D2EF2" w:rsidRPr="00824B4F" w:rsidRDefault="007D2EF2" w:rsidP="007D2EF2">
            <w:pPr>
              <w:pStyle w:val="ListParagraph"/>
              <w:numPr>
                <w:ilvl w:val="0"/>
                <w:numId w:val="13"/>
              </w:numPr>
              <w:rPr>
                <w:rFonts w:ascii="Arial Narrow" w:hAnsi="Arial Narrow"/>
                <w:b w:val="0"/>
                <w:bCs w:val="0"/>
                <w:sz w:val="28"/>
              </w:rPr>
            </w:pPr>
            <w:r w:rsidRPr="00824B4F">
              <w:rPr>
                <w:rFonts w:ascii="Arial Narrow" w:hAnsi="Arial Narrow"/>
                <w:b w:val="0"/>
                <w:bCs w:val="0"/>
                <w:sz w:val="28"/>
              </w:rPr>
              <w:t xml:space="preserve">Training Department processes and performance evaluated and </w:t>
            </w:r>
            <w:r w:rsidR="0041470A">
              <w:rPr>
                <w:rFonts w:ascii="Arial Narrow" w:hAnsi="Arial Narrow"/>
                <w:b w:val="0"/>
                <w:bCs w:val="0"/>
                <w:sz w:val="28"/>
              </w:rPr>
              <w:t>a training curriculum</w:t>
            </w:r>
            <w:r w:rsidR="002034E2">
              <w:rPr>
                <w:rFonts w:ascii="Arial Narrow" w:hAnsi="Arial Narrow"/>
                <w:b w:val="0"/>
                <w:bCs w:val="0"/>
                <w:sz w:val="28"/>
              </w:rPr>
              <w:t xml:space="preserve"> developed (The consultant has been recruited and he submitted the inception report that tells his work strategy</w:t>
            </w:r>
            <w:r w:rsidR="0041470A">
              <w:rPr>
                <w:rFonts w:ascii="Arial Narrow" w:hAnsi="Arial Narrow"/>
                <w:b w:val="0"/>
                <w:bCs w:val="0"/>
                <w:sz w:val="28"/>
              </w:rPr>
              <w:t>)</w:t>
            </w:r>
          </w:p>
          <w:p w:rsidR="007D2EF2" w:rsidRPr="00824B4F" w:rsidRDefault="00BA5599" w:rsidP="007D2EF2">
            <w:pPr>
              <w:pStyle w:val="ListParagraph"/>
              <w:numPr>
                <w:ilvl w:val="0"/>
                <w:numId w:val="13"/>
              </w:numPr>
              <w:rPr>
                <w:rFonts w:ascii="Arial Narrow" w:hAnsi="Arial Narrow"/>
                <w:b w:val="0"/>
                <w:bCs w:val="0"/>
                <w:sz w:val="28"/>
              </w:rPr>
            </w:pPr>
            <w:r>
              <w:rPr>
                <w:rFonts w:ascii="Arial Narrow" w:hAnsi="Arial Narrow"/>
                <w:b w:val="0"/>
                <w:bCs w:val="0"/>
                <w:sz w:val="28"/>
              </w:rPr>
              <w:t>General Secretariat</w:t>
            </w:r>
            <w:r w:rsidR="0041470A">
              <w:rPr>
                <w:rFonts w:ascii="Arial Narrow" w:hAnsi="Arial Narrow"/>
                <w:b w:val="0"/>
                <w:bCs w:val="0"/>
                <w:sz w:val="28"/>
              </w:rPr>
              <w:t xml:space="preserve"> perfo</w:t>
            </w:r>
            <w:r>
              <w:rPr>
                <w:rFonts w:ascii="Arial Narrow" w:hAnsi="Arial Narrow"/>
                <w:b w:val="0"/>
                <w:bCs w:val="0"/>
                <w:sz w:val="28"/>
              </w:rPr>
              <w:t>rmance reviewed (The consultant has been recruited and he submitted the inception report that contains his work strategy</w:t>
            </w:r>
            <w:r w:rsidR="0041470A">
              <w:rPr>
                <w:rFonts w:ascii="Arial Narrow" w:hAnsi="Arial Narrow"/>
                <w:b w:val="0"/>
                <w:bCs w:val="0"/>
                <w:sz w:val="28"/>
              </w:rPr>
              <w:t>)</w:t>
            </w:r>
          </w:p>
          <w:p w:rsidR="007D2EF2" w:rsidRPr="00824B4F" w:rsidRDefault="007D2EF2" w:rsidP="007D2EF2">
            <w:pPr>
              <w:pStyle w:val="ListParagraph"/>
              <w:numPr>
                <w:ilvl w:val="0"/>
                <w:numId w:val="13"/>
              </w:numPr>
              <w:rPr>
                <w:rFonts w:ascii="Arial Narrow" w:hAnsi="Arial Narrow"/>
                <w:b w:val="0"/>
                <w:bCs w:val="0"/>
                <w:sz w:val="28"/>
              </w:rPr>
            </w:pPr>
            <w:r w:rsidRPr="00824B4F">
              <w:rPr>
                <w:rFonts w:ascii="Arial Narrow" w:hAnsi="Arial Narrow"/>
                <w:b w:val="0"/>
                <w:bCs w:val="0"/>
                <w:sz w:val="28"/>
              </w:rPr>
              <w:t># of  protocol agreements signed</w:t>
            </w:r>
            <w:r w:rsidR="0041470A">
              <w:rPr>
                <w:rFonts w:ascii="Arial Narrow" w:hAnsi="Arial Narrow"/>
                <w:b w:val="0"/>
                <w:bCs w:val="0"/>
                <w:sz w:val="28"/>
              </w:rPr>
              <w:t xml:space="preserve"> (letters </w:t>
            </w:r>
            <w:r w:rsidR="000D0E41">
              <w:rPr>
                <w:rFonts w:ascii="Arial Narrow" w:hAnsi="Arial Narrow"/>
                <w:b w:val="0"/>
                <w:bCs w:val="0"/>
                <w:sz w:val="28"/>
              </w:rPr>
              <w:t xml:space="preserve">prepared to be </w:t>
            </w:r>
            <w:r w:rsidR="0041470A">
              <w:rPr>
                <w:rFonts w:ascii="Arial Narrow" w:hAnsi="Arial Narrow"/>
                <w:b w:val="0"/>
                <w:bCs w:val="0"/>
                <w:sz w:val="28"/>
              </w:rPr>
              <w:t>sent to parliaments)</w:t>
            </w:r>
          </w:p>
          <w:p w:rsidR="007D2EF2" w:rsidRPr="007F7494" w:rsidRDefault="007D2EF2" w:rsidP="007F7494">
            <w:pPr>
              <w:pStyle w:val="ListParagraph"/>
              <w:numPr>
                <w:ilvl w:val="0"/>
                <w:numId w:val="13"/>
              </w:numPr>
              <w:rPr>
                <w:rFonts w:ascii="Arial Narrow" w:hAnsi="Arial Narrow"/>
                <w:b w:val="0"/>
                <w:bCs w:val="0"/>
                <w:sz w:val="28"/>
              </w:rPr>
            </w:pPr>
            <w:r w:rsidRPr="00824B4F">
              <w:rPr>
                <w:rFonts w:ascii="Arial Narrow" w:hAnsi="Arial Narrow"/>
                <w:b w:val="0"/>
                <w:bCs w:val="0"/>
                <w:sz w:val="28"/>
              </w:rPr>
              <w:t># of  centers selected</w:t>
            </w:r>
          </w:p>
          <w:p w:rsidR="007D2EF2" w:rsidRDefault="007D2EF2" w:rsidP="007D2EF2">
            <w:pPr>
              <w:pStyle w:val="ListParagraph"/>
              <w:numPr>
                <w:ilvl w:val="0"/>
                <w:numId w:val="13"/>
              </w:numPr>
              <w:rPr>
                <w:rFonts w:ascii="Arial Narrow" w:hAnsi="Arial Narrow"/>
                <w:b w:val="0"/>
                <w:bCs w:val="0"/>
                <w:sz w:val="28"/>
              </w:rPr>
            </w:pPr>
            <w:r w:rsidRPr="00824B4F">
              <w:rPr>
                <w:rFonts w:ascii="Arial Narrow" w:hAnsi="Arial Narrow"/>
                <w:b w:val="0"/>
                <w:bCs w:val="0"/>
                <w:sz w:val="28"/>
              </w:rPr>
              <w:t># of workshops conducted</w:t>
            </w:r>
          </w:p>
          <w:p w:rsidR="007F0C34" w:rsidRPr="00824B4F" w:rsidRDefault="007F0C34" w:rsidP="007D2EF2">
            <w:pPr>
              <w:pStyle w:val="ListParagraph"/>
              <w:numPr>
                <w:ilvl w:val="0"/>
                <w:numId w:val="13"/>
              </w:numPr>
              <w:rPr>
                <w:rFonts w:ascii="Arial Narrow" w:hAnsi="Arial Narrow"/>
                <w:b w:val="0"/>
                <w:bCs w:val="0"/>
                <w:sz w:val="28"/>
              </w:rPr>
            </w:pPr>
            <w:r>
              <w:rPr>
                <w:rFonts w:ascii="Arial Narrow" w:hAnsi="Arial Narrow"/>
                <w:b w:val="0"/>
                <w:bCs w:val="0"/>
                <w:sz w:val="28"/>
              </w:rPr>
              <w:t xml:space="preserve">Training passages for the National Assembly General Secretariat developed (The consultant has been </w:t>
            </w:r>
            <w:r>
              <w:rPr>
                <w:rFonts w:ascii="Arial Narrow" w:hAnsi="Arial Narrow"/>
                <w:b w:val="0"/>
                <w:bCs w:val="0"/>
                <w:sz w:val="28"/>
              </w:rPr>
              <w:lastRenderedPageBreak/>
              <w:t>recruited and he submitted the inception report that contains his work strategy).</w:t>
            </w:r>
          </w:p>
          <w:p w:rsidR="007D2EF2" w:rsidRPr="007F7494" w:rsidRDefault="005606A4" w:rsidP="007F7494">
            <w:pPr>
              <w:pStyle w:val="ListParagraph"/>
              <w:numPr>
                <w:ilvl w:val="0"/>
                <w:numId w:val="13"/>
              </w:numPr>
              <w:rPr>
                <w:rFonts w:ascii="Arial Narrow" w:hAnsi="Arial Narrow"/>
                <w:b w:val="0"/>
                <w:bCs w:val="0"/>
                <w:sz w:val="28"/>
              </w:rPr>
            </w:pPr>
            <w:r>
              <w:rPr>
                <w:rFonts w:ascii="Arial Narrow" w:hAnsi="Arial Narrow"/>
                <w:b w:val="0"/>
                <w:bCs w:val="0"/>
                <w:sz w:val="28"/>
              </w:rPr>
              <w:t xml:space="preserve">Training </w:t>
            </w:r>
            <w:r w:rsidR="008E4E05">
              <w:rPr>
                <w:rFonts w:ascii="Arial Narrow" w:hAnsi="Arial Narrow"/>
                <w:b w:val="0"/>
                <w:bCs w:val="0"/>
                <w:sz w:val="28"/>
              </w:rPr>
              <w:t>promotion plan</w:t>
            </w:r>
            <w:r w:rsidR="00A140AA">
              <w:rPr>
                <w:rFonts w:ascii="Arial Narrow" w:hAnsi="Arial Narrow"/>
                <w:b w:val="0"/>
                <w:bCs w:val="0"/>
                <w:sz w:val="28"/>
              </w:rPr>
              <w:t xml:space="preserve"> developed (The </w:t>
            </w:r>
            <w:r w:rsidR="0054253A">
              <w:rPr>
                <w:rFonts w:ascii="Arial Narrow" w:hAnsi="Arial Narrow"/>
                <w:b w:val="0"/>
                <w:bCs w:val="0"/>
                <w:sz w:val="28"/>
              </w:rPr>
              <w:t>Minister of Planning and Development cancelled this consultancy</w:t>
            </w:r>
            <w:r w:rsidR="0041470A">
              <w:rPr>
                <w:rFonts w:ascii="Arial Narrow" w:hAnsi="Arial Narrow"/>
                <w:b w:val="0"/>
                <w:bCs w:val="0"/>
                <w:sz w:val="28"/>
              </w:rPr>
              <w:t>)</w:t>
            </w:r>
          </w:p>
          <w:p w:rsidR="007D2EF2" w:rsidRPr="00824B4F" w:rsidRDefault="007D2EF2" w:rsidP="007D2EF2">
            <w:pPr>
              <w:rPr>
                <w:rFonts w:ascii="Arial Narrow" w:hAnsi="Arial Narrow"/>
              </w:rPr>
            </w:pPr>
          </w:p>
          <w:p w:rsidR="007D2EF2" w:rsidRPr="007F7494" w:rsidRDefault="007D2EF2" w:rsidP="007F7494">
            <w:pPr>
              <w:rPr>
                <w:rFonts w:ascii="Arial Narrow" w:hAnsi="Arial Narrow"/>
              </w:rPr>
            </w:pPr>
            <w:r w:rsidRPr="00824B4F">
              <w:rPr>
                <w:rFonts w:ascii="Arial Narrow" w:hAnsi="Arial Narrow"/>
              </w:rPr>
              <w:t>Targets:</w:t>
            </w:r>
          </w:p>
          <w:p w:rsidR="007D2EF2" w:rsidRPr="00824B4F" w:rsidRDefault="007D2EF2" w:rsidP="007D2EF2">
            <w:pPr>
              <w:rPr>
                <w:rFonts w:ascii="Arial Narrow" w:hAnsi="Arial Narrow"/>
                <w:b w:val="0"/>
                <w:bCs w:val="0"/>
              </w:rPr>
            </w:pPr>
            <w:r w:rsidRPr="00824B4F">
              <w:rPr>
                <w:rFonts w:ascii="Arial Narrow" w:hAnsi="Arial Narrow"/>
                <w:b w:val="0"/>
                <w:bCs w:val="0"/>
              </w:rPr>
              <w:t>2. 4 TOT workshops conducted</w:t>
            </w:r>
          </w:p>
          <w:p w:rsidR="007D2EF2" w:rsidRPr="00824B4F" w:rsidRDefault="007D2EF2" w:rsidP="007D2EF2">
            <w:pPr>
              <w:jc w:val="left"/>
              <w:rPr>
                <w:rFonts w:ascii="Arial Narrow" w:hAnsi="Arial Narrow"/>
                <w:b w:val="0"/>
                <w:bCs w:val="0"/>
              </w:rPr>
            </w:pPr>
            <w:r w:rsidRPr="00824B4F">
              <w:rPr>
                <w:rFonts w:ascii="Arial Narrow" w:hAnsi="Arial Narrow"/>
                <w:b w:val="0"/>
                <w:bCs w:val="0"/>
              </w:rPr>
              <w:t>3. Communications and promotional strategy developed</w:t>
            </w:r>
          </w:p>
          <w:p w:rsidR="007D2EF2" w:rsidRPr="00824B4F" w:rsidRDefault="007D2EF2" w:rsidP="007D2EF2">
            <w:pPr>
              <w:jc w:val="left"/>
              <w:rPr>
                <w:rFonts w:ascii="Arial Narrow" w:hAnsi="Arial Narrow"/>
                <w:b w:val="0"/>
                <w:bCs w:val="0"/>
              </w:rPr>
            </w:pPr>
            <w:r w:rsidRPr="00824B4F">
              <w:rPr>
                <w:rFonts w:ascii="Arial Narrow" w:hAnsi="Arial Narrow"/>
                <w:b w:val="0"/>
                <w:bCs w:val="0"/>
              </w:rPr>
              <w:t>4. 2 Protocols signed with the other parliaments.</w:t>
            </w:r>
          </w:p>
          <w:p w:rsidR="007D2EF2" w:rsidRPr="00824B4F" w:rsidRDefault="007D2EF2" w:rsidP="007D2EF2">
            <w:pPr>
              <w:jc w:val="left"/>
              <w:rPr>
                <w:rFonts w:ascii="Arial Narrow" w:hAnsi="Arial Narrow"/>
                <w:b w:val="0"/>
                <w:bCs w:val="0"/>
              </w:rPr>
            </w:pPr>
            <w:r w:rsidRPr="00824B4F">
              <w:rPr>
                <w:rFonts w:ascii="Arial Narrow" w:hAnsi="Arial Narrow"/>
                <w:b w:val="0"/>
                <w:bCs w:val="0"/>
              </w:rPr>
              <w:t>5. Training Curriculum developed.</w:t>
            </w:r>
          </w:p>
          <w:p w:rsidR="007D2EF2" w:rsidRPr="00824B4F" w:rsidRDefault="007D2EF2" w:rsidP="007D2EF2">
            <w:pPr>
              <w:jc w:val="left"/>
              <w:rPr>
                <w:rFonts w:ascii="Arial Narrow" w:hAnsi="Arial Narrow"/>
                <w:b w:val="0"/>
                <w:bCs w:val="0"/>
              </w:rPr>
            </w:pPr>
            <w:r w:rsidRPr="00824B4F">
              <w:rPr>
                <w:rFonts w:ascii="Arial Narrow" w:hAnsi="Arial Narrow"/>
                <w:b w:val="0"/>
                <w:bCs w:val="0"/>
              </w:rPr>
              <w:t>6. Training Centre strategy developed.</w:t>
            </w:r>
          </w:p>
          <w:p w:rsidR="007D2EF2" w:rsidRPr="00824B4F" w:rsidRDefault="007D2EF2" w:rsidP="007D2EF2">
            <w:pPr>
              <w:jc w:val="left"/>
              <w:rPr>
                <w:rFonts w:ascii="Arial Narrow" w:hAnsi="Arial Narrow"/>
                <w:b w:val="0"/>
                <w:bCs w:val="0"/>
              </w:rPr>
            </w:pPr>
            <w:r w:rsidRPr="00824B4F">
              <w:rPr>
                <w:rFonts w:ascii="Arial Narrow" w:hAnsi="Arial Narrow"/>
                <w:b w:val="0"/>
                <w:bCs w:val="0"/>
              </w:rPr>
              <w:t>7. Flow of information between</w:t>
            </w:r>
            <w:r w:rsidR="0041470A">
              <w:rPr>
                <w:rFonts w:ascii="Arial Narrow" w:hAnsi="Arial Narrow"/>
                <w:b w:val="0"/>
                <w:bCs w:val="0"/>
              </w:rPr>
              <w:t xml:space="preserve"> the National Assembly and UNDP (post advertised)</w:t>
            </w:r>
          </w:p>
          <w:p w:rsidR="009C6201" w:rsidRPr="00824B4F" w:rsidRDefault="009C6201" w:rsidP="001106E1">
            <w:pPr>
              <w:pStyle w:val="NoSpacing"/>
              <w:rPr>
                <w:rFonts w:ascii="Arial Narrow" w:hAnsi="Arial Narrow"/>
                <w:color w:val="auto"/>
              </w:rPr>
            </w:pPr>
          </w:p>
        </w:tc>
      </w:tr>
    </w:tbl>
    <w:p w:rsidR="00A60FB3" w:rsidRPr="00824B4F" w:rsidRDefault="00A60FB3" w:rsidP="001106E1">
      <w:pPr>
        <w:pStyle w:val="NoSpacing"/>
        <w:rPr>
          <w:rFonts w:ascii="Arial Narrow" w:hAnsi="Arial Narrow"/>
          <w:color w:val="auto"/>
        </w:rPr>
      </w:pPr>
    </w:p>
    <w:p w:rsidR="00A60FB3" w:rsidRPr="00824B4F" w:rsidRDefault="00A60FB3" w:rsidP="001106E1">
      <w:pPr>
        <w:pStyle w:val="NoSpacing"/>
        <w:rPr>
          <w:rFonts w:ascii="Arial Narrow" w:hAnsi="Arial Narrow"/>
          <w:color w:val="auto"/>
        </w:rPr>
      </w:pPr>
    </w:p>
    <w:p w:rsidR="00A60FB3" w:rsidRPr="00824B4F" w:rsidRDefault="00A60FB3" w:rsidP="001106E1">
      <w:pPr>
        <w:pStyle w:val="NoSpacing"/>
        <w:rPr>
          <w:rFonts w:ascii="Arial Narrow" w:hAnsi="Arial Narrow"/>
          <w:color w:val="auto"/>
        </w:rPr>
      </w:pPr>
    </w:p>
    <w:p w:rsidR="00A60FB3" w:rsidRPr="00824B4F" w:rsidRDefault="00A60FB3" w:rsidP="001106E1">
      <w:pPr>
        <w:pStyle w:val="NoSpacing"/>
        <w:rPr>
          <w:rFonts w:ascii="Arial Narrow" w:hAnsi="Arial Narrow"/>
          <w:color w:val="auto"/>
        </w:rPr>
      </w:pPr>
    </w:p>
    <w:p w:rsidR="00A60FB3" w:rsidRPr="00824B4F" w:rsidRDefault="00A60FB3" w:rsidP="001106E1">
      <w:pPr>
        <w:pStyle w:val="NoSpacing"/>
        <w:rPr>
          <w:rFonts w:ascii="Arial Narrow" w:hAnsi="Arial Narrow"/>
          <w:color w:val="auto"/>
        </w:rPr>
      </w:pPr>
    </w:p>
    <w:p w:rsidR="003852DA" w:rsidRDefault="003852DA" w:rsidP="001106E1">
      <w:pPr>
        <w:pStyle w:val="NoSpacing"/>
        <w:rPr>
          <w:rFonts w:ascii="Arial Narrow" w:hAnsi="Arial Narrow"/>
          <w:color w:val="auto"/>
        </w:rPr>
      </w:pPr>
    </w:p>
    <w:p w:rsidR="003852DA" w:rsidRDefault="003852DA" w:rsidP="001106E1">
      <w:pPr>
        <w:pStyle w:val="NoSpacing"/>
        <w:rPr>
          <w:rFonts w:ascii="Arial Narrow" w:hAnsi="Arial Narrow"/>
          <w:color w:val="auto"/>
        </w:rPr>
      </w:pPr>
    </w:p>
    <w:p w:rsidR="003852DA" w:rsidRDefault="003852DA" w:rsidP="001106E1">
      <w:pPr>
        <w:pStyle w:val="NoSpacing"/>
        <w:rPr>
          <w:rFonts w:ascii="Arial Narrow" w:hAnsi="Arial Narrow"/>
          <w:color w:val="auto"/>
        </w:rPr>
      </w:pPr>
    </w:p>
    <w:p w:rsidR="0000010B" w:rsidRDefault="0000010B" w:rsidP="001106E1">
      <w:pPr>
        <w:pStyle w:val="NoSpacing"/>
        <w:rPr>
          <w:rFonts w:ascii="Arial Narrow" w:hAnsi="Arial Narrow"/>
          <w:color w:val="auto"/>
        </w:rPr>
      </w:pPr>
    </w:p>
    <w:p w:rsidR="0000010B" w:rsidRDefault="0000010B" w:rsidP="001106E1">
      <w:pPr>
        <w:pStyle w:val="NoSpacing"/>
        <w:rPr>
          <w:rFonts w:ascii="Arial Narrow" w:hAnsi="Arial Narrow"/>
          <w:color w:val="auto"/>
        </w:rPr>
      </w:pPr>
    </w:p>
    <w:p w:rsidR="0000010B" w:rsidRDefault="0000010B" w:rsidP="001106E1">
      <w:pPr>
        <w:pStyle w:val="NoSpacing"/>
        <w:rPr>
          <w:rFonts w:ascii="Arial Narrow" w:hAnsi="Arial Narrow"/>
          <w:color w:val="auto"/>
        </w:rPr>
      </w:pPr>
    </w:p>
    <w:p w:rsidR="0000010B" w:rsidRDefault="0000010B" w:rsidP="001106E1">
      <w:pPr>
        <w:pStyle w:val="NoSpacing"/>
        <w:rPr>
          <w:rFonts w:ascii="Arial Narrow" w:hAnsi="Arial Narrow"/>
          <w:color w:val="auto"/>
        </w:rPr>
      </w:pPr>
    </w:p>
    <w:p w:rsidR="0000010B" w:rsidRDefault="0000010B" w:rsidP="001106E1">
      <w:pPr>
        <w:pStyle w:val="NoSpacing"/>
        <w:rPr>
          <w:rFonts w:ascii="Arial Narrow" w:hAnsi="Arial Narrow"/>
          <w:color w:val="auto"/>
        </w:rPr>
      </w:pPr>
    </w:p>
    <w:p w:rsidR="006503BD" w:rsidRDefault="006503BD" w:rsidP="001106E1">
      <w:pPr>
        <w:pStyle w:val="NoSpacing"/>
        <w:rPr>
          <w:rFonts w:ascii="Arial Narrow" w:hAnsi="Arial Narrow"/>
          <w:color w:val="auto"/>
        </w:rPr>
      </w:pPr>
    </w:p>
    <w:p w:rsidR="00A60FB3" w:rsidRPr="00824B4F" w:rsidRDefault="00A60FB3" w:rsidP="00C37D97">
      <w:pPr>
        <w:pStyle w:val="NoSpacing"/>
        <w:numPr>
          <w:ilvl w:val="0"/>
          <w:numId w:val="20"/>
        </w:numPr>
        <w:ind w:left="360"/>
        <w:rPr>
          <w:rFonts w:ascii="Arial Narrow" w:hAnsi="Arial Narrow"/>
          <w:color w:val="auto"/>
        </w:rPr>
      </w:pPr>
      <w:r w:rsidRPr="00824B4F">
        <w:rPr>
          <w:rFonts w:ascii="Arial Narrow" w:hAnsi="Arial Narrow"/>
          <w:color w:val="auto"/>
        </w:rPr>
        <w:lastRenderedPageBreak/>
        <w:t>Challenges and Lessons Learnt</w:t>
      </w:r>
    </w:p>
    <w:p w:rsidR="00A60FB3" w:rsidRPr="00824B4F" w:rsidRDefault="00A60FB3" w:rsidP="001106E1">
      <w:pPr>
        <w:pStyle w:val="NoSpacing"/>
        <w:rPr>
          <w:rFonts w:ascii="Arial Narrow" w:hAnsi="Arial Narrow"/>
          <w:color w:val="auto"/>
        </w:rPr>
      </w:pPr>
    </w:p>
    <w:p w:rsidR="00A60FB3" w:rsidRPr="00824B4F" w:rsidRDefault="008F5BF7" w:rsidP="001106E1">
      <w:pPr>
        <w:pStyle w:val="NoSpacing"/>
        <w:rPr>
          <w:rFonts w:ascii="Arial Narrow" w:hAnsi="Arial Narrow"/>
          <w:b w:val="0"/>
          <w:bCs w:val="0"/>
          <w:color w:val="auto"/>
        </w:rPr>
      </w:pPr>
      <w:r w:rsidRPr="00824B4F">
        <w:rPr>
          <w:rFonts w:ascii="Arial Narrow" w:hAnsi="Arial Narrow"/>
          <w:b w:val="0"/>
          <w:bCs w:val="0"/>
          <w:color w:val="auto"/>
        </w:rPr>
        <w:t xml:space="preserve">The dissolution of the Kuwait National Assembly caused a big delay to the approval of the work plan and the start of the implementation of the project activities. </w:t>
      </w:r>
    </w:p>
    <w:p w:rsidR="008F5BF7" w:rsidRPr="00824B4F" w:rsidRDefault="008F5BF7" w:rsidP="001106E1">
      <w:pPr>
        <w:pStyle w:val="NoSpacing"/>
        <w:rPr>
          <w:rFonts w:ascii="Arial Narrow" w:hAnsi="Arial Narrow"/>
          <w:color w:val="auto"/>
        </w:rPr>
      </w:pPr>
    </w:p>
    <w:p w:rsidR="00A57074" w:rsidRPr="00285AE9" w:rsidRDefault="00D50601" w:rsidP="00C37D97">
      <w:pPr>
        <w:pStyle w:val="NoSpacing"/>
        <w:numPr>
          <w:ilvl w:val="0"/>
          <w:numId w:val="20"/>
        </w:numPr>
        <w:ind w:left="360"/>
        <w:rPr>
          <w:rFonts w:ascii="Arial Narrow" w:hAnsi="Arial Narrow"/>
          <w:lang w:bidi="ar-EG"/>
        </w:rPr>
      </w:pPr>
      <w:r w:rsidRPr="00285AE9">
        <w:rPr>
          <w:rFonts w:ascii="Arial Narrow" w:hAnsi="Arial Narrow"/>
          <w:lang w:bidi="ar-EG"/>
        </w:rPr>
        <w:t>Partnerships and Sustainability</w:t>
      </w:r>
    </w:p>
    <w:p w:rsidR="00A57074" w:rsidRPr="00824B4F" w:rsidRDefault="00A57074" w:rsidP="001106E1">
      <w:pPr>
        <w:pStyle w:val="NoSpacing"/>
        <w:rPr>
          <w:rFonts w:ascii="Arial Narrow" w:hAnsi="Arial Narrow"/>
          <w:b w:val="0"/>
          <w:bCs w:val="0"/>
          <w:lang w:bidi="ar-EG"/>
        </w:rPr>
      </w:pPr>
    </w:p>
    <w:p w:rsidR="00090322" w:rsidRDefault="00216774" w:rsidP="00770C98">
      <w:pPr>
        <w:pStyle w:val="NoSpacing"/>
        <w:rPr>
          <w:rFonts w:ascii="Arial Narrow" w:hAnsi="Arial Narrow"/>
          <w:b w:val="0"/>
          <w:bCs w:val="0"/>
          <w:lang w:bidi="ar-EG"/>
        </w:rPr>
      </w:pPr>
      <w:r w:rsidRPr="00824B4F">
        <w:rPr>
          <w:rFonts w:ascii="Arial Narrow" w:hAnsi="Arial Narrow"/>
          <w:b w:val="0"/>
          <w:bCs w:val="0"/>
          <w:lang w:bidi="ar-EG"/>
        </w:rPr>
        <w:t>The project is</w:t>
      </w:r>
      <w:r w:rsidR="00A57074" w:rsidRPr="00824B4F">
        <w:rPr>
          <w:rFonts w:ascii="Arial Narrow" w:hAnsi="Arial Narrow"/>
          <w:b w:val="0"/>
          <w:bCs w:val="0"/>
          <w:lang w:bidi="ar-EG"/>
        </w:rPr>
        <w:t xml:space="preserve"> nationally implemented by the Secretariat of the National Assembly in partnership with UNDP Kuwait </w:t>
      </w:r>
      <w:r w:rsidRPr="00824B4F">
        <w:rPr>
          <w:rFonts w:ascii="Arial Narrow" w:hAnsi="Arial Narrow"/>
          <w:b w:val="0"/>
          <w:bCs w:val="0"/>
          <w:lang w:bidi="ar-EG"/>
        </w:rPr>
        <w:t xml:space="preserve">which </w:t>
      </w:r>
      <w:r w:rsidR="00A57074" w:rsidRPr="00824B4F">
        <w:rPr>
          <w:rFonts w:ascii="Arial Narrow" w:hAnsi="Arial Narrow"/>
          <w:b w:val="0"/>
          <w:bCs w:val="0"/>
          <w:lang w:bidi="ar-EG"/>
        </w:rPr>
        <w:t>act</w:t>
      </w:r>
      <w:r w:rsidRPr="00824B4F">
        <w:rPr>
          <w:rFonts w:ascii="Arial Narrow" w:hAnsi="Arial Narrow"/>
          <w:b w:val="0"/>
          <w:bCs w:val="0"/>
          <w:lang w:bidi="ar-EG"/>
        </w:rPr>
        <w:t>s</w:t>
      </w:r>
      <w:r w:rsidR="00A57074" w:rsidRPr="00824B4F">
        <w:rPr>
          <w:rFonts w:ascii="Arial Narrow" w:hAnsi="Arial Narrow"/>
          <w:b w:val="0"/>
          <w:bCs w:val="0"/>
          <w:lang w:bidi="ar-EG"/>
        </w:rPr>
        <w:t xml:space="preserve"> as a responsible party. </w:t>
      </w:r>
      <w:r w:rsidRPr="00824B4F">
        <w:rPr>
          <w:rFonts w:ascii="Arial Narrow" w:hAnsi="Arial Narrow"/>
          <w:b w:val="0"/>
          <w:bCs w:val="0"/>
          <w:lang w:bidi="ar-EG"/>
        </w:rPr>
        <w:t xml:space="preserve">UNDP </w:t>
      </w:r>
      <w:r w:rsidR="00A57074" w:rsidRPr="00824B4F">
        <w:rPr>
          <w:rFonts w:ascii="Arial Narrow" w:hAnsi="Arial Narrow"/>
          <w:b w:val="0"/>
          <w:bCs w:val="0"/>
          <w:lang w:bidi="ar-EG"/>
        </w:rPr>
        <w:t xml:space="preserve"> support</w:t>
      </w:r>
      <w:r w:rsidRPr="00824B4F">
        <w:rPr>
          <w:rFonts w:ascii="Arial Narrow" w:hAnsi="Arial Narrow"/>
          <w:b w:val="0"/>
          <w:bCs w:val="0"/>
          <w:lang w:bidi="ar-EG"/>
        </w:rPr>
        <w:t>s</w:t>
      </w:r>
      <w:r w:rsidR="00A57074" w:rsidRPr="00824B4F">
        <w:rPr>
          <w:rFonts w:ascii="Arial Narrow" w:hAnsi="Arial Narrow"/>
          <w:b w:val="0"/>
          <w:bCs w:val="0"/>
          <w:lang w:bidi="ar-EG"/>
        </w:rPr>
        <w:t xml:space="preserve"> the national implementa</w:t>
      </w:r>
      <w:r w:rsidRPr="00824B4F">
        <w:rPr>
          <w:rFonts w:ascii="Arial Narrow" w:hAnsi="Arial Narrow"/>
          <w:b w:val="0"/>
          <w:bCs w:val="0"/>
          <w:lang w:bidi="ar-EG"/>
        </w:rPr>
        <w:t xml:space="preserve">tion of this project which </w:t>
      </w:r>
      <w:r w:rsidR="00A57074" w:rsidRPr="00824B4F">
        <w:rPr>
          <w:rFonts w:ascii="Arial Narrow" w:hAnsi="Arial Narrow"/>
          <w:b w:val="0"/>
          <w:bCs w:val="0"/>
          <w:lang w:bidi="ar-EG"/>
        </w:rPr>
        <w:t>adhere</w:t>
      </w:r>
      <w:r w:rsidRPr="00824B4F">
        <w:rPr>
          <w:rFonts w:ascii="Arial Narrow" w:hAnsi="Arial Narrow"/>
          <w:b w:val="0"/>
          <w:bCs w:val="0"/>
          <w:lang w:bidi="ar-EG"/>
        </w:rPr>
        <w:t>s</w:t>
      </w:r>
      <w:r w:rsidR="00A57074" w:rsidRPr="00824B4F">
        <w:rPr>
          <w:rFonts w:ascii="Arial Narrow" w:hAnsi="Arial Narrow"/>
          <w:b w:val="0"/>
          <w:bCs w:val="0"/>
          <w:lang w:bidi="ar-EG"/>
        </w:rPr>
        <w:t xml:space="preserve"> to UNDP procedures for recruitment, finance and procurement as stated in the National Implementation Manu</w:t>
      </w:r>
      <w:r w:rsidRPr="00824B4F">
        <w:rPr>
          <w:rFonts w:ascii="Arial Narrow" w:hAnsi="Arial Narrow"/>
          <w:b w:val="0"/>
          <w:bCs w:val="0"/>
          <w:lang w:bidi="ar-EG"/>
        </w:rPr>
        <w:t>al released by UNDP</w:t>
      </w:r>
      <w:r w:rsidR="00A57074" w:rsidRPr="00824B4F">
        <w:rPr>
          <w:rFonts w:ascii="Arial Narrow" w:hAnsi="Arial Narrow"/>
          <w:b w:val="0"/>
          <w:bCs w:val="0"/>
          <w:lang w:bidi="ar-EG"/>
        </w:rPr>
        <w:t>. The</w:t>
      </w:r>
      <w:r w:rsidR="00A57074" w:rsidRPr="00824B4F">
        <w:rPr>
          <w:rFonts w:ascii="Arial Narrow" w:hAnsi="Arial Narrow"/>
          <w:b w:val="0"/>
          <w:bCs w:val="0"/>
          <w:lang w:val="en-US" w:bidi="ar-EG"/>
        </w:rPr>
        <w:t xml:space="preserve"> General Secretariat of the Supreme Council for Planning and Development</w:t>
      </w:r>
      <w:r w:rsidRPr="00824B4F">
        <w:rPr>
          <w:rFonts w:ascii="Arial Narrow" w:hAnsi="Arial Narrow"/>
          <w:b w:val="0"/>
          <w:bCs w:val="0"/>
          <w:lang w:bidi="ar-EG"/>
        </w:rPr>
        <w:t xml:space="preserve"> </w:t>
      </w:r>
      <w:r w:rsidR="00A57074" w:rsidRPr="00824B4F">
        <w:rPr>
          <w:rFonts w:ascii="Arial Narrow" w:hAnsi="Arial Narrow"/>
          <w:b w:val="0"/>
          <w:bCs w:val="0"/>
          <w:lang w:bidi="ar-EG"/>
        </w:rPr>
        <w:t>act</w:t>
      </w:r>
      <w:r w:rsidRPr="00824B4F">
        <w:rPr>
          <w:rFonts w:ascii="Arial Narrow" w:hAnsi="Arial Narrow"/>
          <w:b w:val="0"/>
          <w:bCs w:val="0"/>
          <w:lang w:bidi="ar-EG"/>
        </w:rPr>
        <w:t>s</w:t>
      </w:r>
      <w:r w:rsidR="00A57074" w:rsidRPr="00824B4F">
        <w:rPr>
          <w:rFonts w:ascii="Arial Narrow" w:hAnsi="Arial Narrow"/>
          <w:b w:val="0"/>
          <w:bCs w:val="0"/>
          <w:lang w:bidi="ar-EG"/>
        </w:rPr>
        <w:t xml:space="preserve"> in its capacity as national coordinating agency and will conduct field visits and receive regular progress and financial reports on the status of the project’s progress. </w:t>
      </w:r>
    </w:p>
    <w:p w:rsidR="00D7504C" w:rsidRDefault="00D7504C" w:rsidP="00770C98">
      <w:pPr>
        <w:pStyle w:val="NoSpacing"/>
        <w:rPr>
          <w:rFonts w:ascii="Arial Narrow" w:hAnsi="Arial Narrow"/>
          <w:b w:val="0"/>
          <w:bCs w:val="0"/>
          <w:lang w:bidi="ar-EG"/>
        </w:rPr>
      </w:pPr>
    </w:p>
    <w:p w:rsidR="005153D7" w:rsidRDefault="005153D7" w:rsidP="00770C98">
      <w:pPr>
        <w:pStyle w:val="NoSpacing"/>
        <w:rPr>
          <w:rFonts w:ascii="Arial Narrow" w:hAnsi="Arial Narrow"/>
          <w:b w:val="0"/>
          <w:bCs w:val="0"/>
          <w:lang w:bidi="ar-EG"/>
        </w:rPr>
      </w:pPr>
    </w:p>
    <w:p w:rsidR="005153D7" w:rsidRDefault="005153D7" w:rsidP="00770C98">
      <w:pPr>
        <w:pStyle w:val="NoSpacing"/>
        <w:rPr>
          <w:rFonts w:ascii="Arial Narrow" w:hAnsi="Arial Narrow"/>
          <w:b w:val="0"/>
          <w:bCs w:val="0"/>
          <w:lang w:bidi="ar-EG"/>
        </w:rPr>
      </w:pPr>
    </w:p>
    <w:p w:rsidR="005153D7" w:rsidRDefault="005153D7" w:rsidP="00770C98">
      <w:pPr>
        <w:pStyle w:val="NoSpacing"/>
        <w:rPr>
          <w:rFonts w:ascii="Arial Narrow" w:hAnsi="Arial Narrow"/>
          <w:b w:val="0"/>
          <w:bCs w:val="0"/>
          <w:lang w:bidi="ar-EG"/>
        </w:rPr>
      </w:pPr>
    </w:p>
    <w:p w:rsidR="005153D7" w:rsidRDefault="005153D7" w:rsidP="00770C98">
      <w:pPr>
        <w:pStyle w:val="NoSpacing"/>
        <w:rPr>
          <w:rFonts w:ascii="Arial Narrow" w:hAnsi="Arial Narrow"/>
          <w:b w:val="0"/>
          <w:bCs w:val="0"/>
          <w:lang w:bidi="ar-EG"/>
        </w:rPr>
      </w:pPr>
    </w:p>
    <w:p w:rsidR="005153D7" w:rsidRDefault="005153D7" w:rsidP="00770C98">
      <w:pPr>
        <w:pStyle w:val="NoSpacing"/>
        <w:rPr>
          <w:rFonts w:ascii="Arial Narrow" w:hAnsi="Arial Narrow"/>
          <w:b w:val="0"/>
          <w:bCs w:val="0"/>
          <w:lang w:bidi="ar-EG"/>
        </w:rPr>
      </w:pPr>
    </w:p>
    <w:p w:rsidR="005153D7" w:rsidRDefault="005153D7" w:rsidP="00770C98">
      <w:pPr>
        <w:pStyle w:val="NoSpacing"/>
        <w:rPr>
          <w:rFonts w:ascii="Arial Narrow" w:hAnsi="Arial Narrow"/>
          <w:b w:val="0"/>
          <w:bCs w:val="0"/>
          <w:lang w:bidi="ar-EG"/>
        </w:rPr>
      </w:pPr>
    </w:p>
    <w:p w:rsidR="005153D7" w:rsidRDefault="005153D7" w:rsidP="00770C98">
      <w:pPr>
        <w:pStyle w:val="NoSpacing"/>
        <w:rPr>
          <w:rFonts w:ascii="Arial Narrow" w:hAnsi="Arial Narrow"/>
          <w:b w:val="0"/>
          <w:bCs w:val="0"/>
          <w:lang w:bidi="ar-EG"/>
        </w:rPr>
      </w:pPr>
    </w:p>
    <w:p w:rsidR="005153D7" w:rsidRDefault="005153D7" w:rsidP="00770C98">
      <w:pPr>
        <w:pStyle w:val="NoSpacing"/>
        <w:rPr>
          <w:rFonts w:ascii="Arial Narrow" w:hAnsi="Arial Narrow"/>
          <w:b w:val="0"/>
          <w:bCs w:val="0"/>
          <w:lang w:bidi="ar-EG"/>
        </w:rPr>
      </w:pPr>
    </w:p>
    <w:p w:rsidR="005153D7" w:rsidRDefault="005153D7" w:rsidP="00770C98">
      <w:pPr>
        <w:pStyle w:val="NoSpacing"/>
        <w:rPr>
          <w:rFonts w:ascii="Arial Narrow" w:hAnsi="Arial Narrow"/>
          <w:b w:val="0"/>
          <w:bCs w:val="0"/>
          <w:lang w:bidi="ar-EG"/>
        </w:rPr>
      </w:pPr>
    </w:p>
    <w:p w:rsidR="005153D7" w:rsidRDefault="005153D7" w:rsidP="00770C98">
      <w:pPr>
        <w:pStyle w:val="NoSpacing"/>
        <w:rPr>
          <w:rFonts w:ascii="Arial Narrow" w:hAnsi="Arial Narrow"/>
          <w:b w:val="0"/>
          <w:bCs w:val="0"/>
          <w:lang w:bidi="ar-EG"/>
        </w:rPr>
      </w:pPr>
    </w:p>
    <w:p w:rsidR="005153D7" w:rsidRDefault="005153D7" w:rsidP="00770C98">
      <w:pPr>
        <w:pStyle w:val="NoSpacing"/>
        <w:rPr>
          <w:rFonts w:ascii="Arial Narrow" w:hAnsi="Arial Narrow"/>
          <w:b w:val="0"/>
          <w:bCs w:val="0"/>
          <w:lang w:bidi="ar-EG"/>
        </w:rPr>
      </w:pPr>
    </w:p>
    <w:p w:rsidR="005153D7" w:rsidRDefault="005153D7" w:rsidP="00770C98">
      <w:pPr>
        <w:pStyle w:val="NoSpacing"/>
        <w:rPr>
          <w:rFonts w:ascii="Arial Narrow" w:hAnsi="Arial Narrow"/>
          <w:b w:val="0"/>
          <w:bCs w:val="0"/>
          <w:lang w:bidi="ar-EG"/>
        </w:rPr>
      </w:pPr>
    </w:p>
    <w:p w:rsidR="005153D7" w:rsidRDefault="005153D7" w:rsidP="00770C98">
      <w:pPr>
        <w:pStyle w:val="NoSpacing"/>
        <w:rPr>
          <w:rFonts w:ascii="Arial Narrow" w:hAnsi="Arial Narrow"/>
          <w:b w:val="0"/>
          <w:bCs w:val="0"/>
          <w:lang w:bidi="ar-EG"/>
        </w:rPr>
      </w:pPr>
    </w:p>
    <w:p w:rsidR="005153D7" w:rsidRDefault="005153D7" w:rsidP="00770C98">
      <w:pPr>
        <w:pStyle w:val="NoSpacing"/>
        <w:rPr>
          <w:rFonts w:ascii="Arial Narrow" w:hAnsi="Arial Narrow"/>
          <w:b w:val="0"/>
          <w:bCs w:val="0"/>
          <w:lang w:bidi="ar-EG"/>
        </w:rPr>
      </w:pPr>
    </w:p>
    <w:p w:rsidR="005153D7" w:rsidRDefault="005153D7" w:rsidP="00770C98">
      <w:pPr>
        <w:pStyle w:val="NoSpacing"/>
        <w:rPr>
          <w:rFonts w:ascii="Arial Narrow" w:hAnsi="Arial Narrow"/>
          <w:b w:val="0"/>
          <w:bCs w:val="0"/>
          <w:lang w:bidi="ar-EG"/>
        </w:rPr>
      </w:pPr>
    </w:p>
    <w:p w:rsidR="005153D7" w:rsidRDefault="005153D7" w:rsidP="00770C98">
      <w:pPr>
        <w:pStyle w:val="NoSpacing"/>
        <w:rPr>
          <w:rFonts w:ascii="Arial Narrow" w:hAnsi="Arial Narrow"/>
          <w:b w:val="0"/>
          <w:bCs w:val="0"/>
          <w:lang w:bidi="ar-EG"/>
        </w:rPr>
      </w:pPr>
    </w:p>
    <w:p w:rsidR="005153D7" w:rsidRDefault="005153D7" w:rsidP="00770C98">
      <w:pPr>
        <w:pStyle w:val="NoSpacing"/>
        <w:rPr>
          <w:rFonts w:ascii="Arial Narrow" w:hAnsi="Arial Narrow"/>
          <w:b w:val="0"/>
          <w:bCs w:val="0"/>
          <w:lang w:bidi="ar-EG"/>
        </w:rPr>
      </w:pPr>
    </w:p>
    <w:p w:rsidR="005153D7" w:rsidRDefault="005153D7" w:rsidP="00770C98">
      <w:pPr>
        <w:pStyle w:val="NoSpacing"/>
        <w:rPr>
          <w:rFonts w:ascii="Arial Narrow" w:hAnsi="Arial Narrow"/>
          <w:b w:val="0"/>
          <w:bCs w:val="0"/>
          <w:lang w:bidi="ar-EG"/>
        </w:rPr>
      </w:pPr>
    </w:p>
    <w:p w:rsidR="005153D7" w:rsidRDefault="005153D7" w:rsidP="00770C98">
      <w:pPr>
        <w:pStyle w:val="NoSpacing"/>
        <w:rPr>
          <w:rFonts w:ascii="Arial Narrow" w:hAnsi="Arial Narrow"/>
          <w:b w:val="0"/>
          <w:bCs w:val="0"/>
          <w:lang w:bidi="ar-EG"/>
        </w:rPr>
      </w:pPr>
    </w:p>
    <w:p w:rsidR="005153D7" w:rsidRDefault="005153D7" w:rsidP="00770C98">
      <w:pPr>
        <w:pStyle w:val="NoSpacing"/>
        <w:rPr>
          <w:rFonts w:ascii="Arial Narrow" w:hAnsi="Arial Narrow"/>
          <w:b w:val="0"/>
          <w:bCs w:val="0"/>
          <w:lang w:bidi="ar-EG"/>
        </w:rPr>
      </w:pPr>
    </w:p>
    <w:p w:rsidR="005153D7" w:rsidRDefault="005153D7" w:rsidP="00770C98">
      <w:pPr>
        <w:pStyle w:val="NoSpacing"/>
        <w:rPr>
          <w:rFonts w:ascii="Arial Narrow" w:hAnsi="Arial Narrow"/>
          <w:b w:val="0"/>
          <w:bCs w:val="0"/>
          <w:lang w:bidi="ar-EG"/>
        </w:rPr>
      </w:pPr>
    </w:p>
    <w:p w:rsidR="005153D7" w:rsidRDefault="005153D7" w:rsidP="00770C98">
      <w:pPr>
        <w:pStyle w:val="NoSpacing"/>
        <w:rPr>
          <w:rFonts w:ascii="Arial Narrow" w:hAnsi="Arial Narrow"/>
          <w:b w:val="0"/>
          <w:bCs w:val="0"/>
          <w:lang w:bidi="ar-EG"/>
        </w:rPr>
      </w:pPr>
    </w:p>
    <w:p w:rsidR="005153D7" w:rsidRDefault="005153D7" w:rsidP="00770C98">
      <w:pPr>
        <w:pStyle w:val="NoSpacing"/>
        <w:rPr>
          <w:rFonts w:ascii="Arial Narrow" w:hAnsi="Arial Narrow"/>
          <w:b w:val="0"/>
          <w:bCs w:val="0"/>
          <w:lang w:bidi="ar-EG"/>
        </w:rPr>
      </w:pPr>
    </w:p>
    <w:p w:rsidR="005153D7" w:rsidRDefault="005153D7" w:rsidP="00770C98">
      <w:pPr>
        <w:pStyle w:val="NoSpacing"/>
        <w:rPr>
          <w:rFonts w:ascii="Arial Narrow" w:hAnsi="Arial Narrow"/>
          <w:b w:val="0"/>
          <w:bCs w:val="0"/>
          <w:lang w:bidi="ar-EG"/>
        </w:rPr>
      </w:pPr>
    </w:p>
    <w:p w:rsidR="005153D7" w:rsidRDefault="005153D7" w:rsidP="00770C98">
      <w:pPr>
        <w:pStyle w:val="NoSpacing"/>
        <w:rPr>
          <w:rFonts w:ascii="Arial Narrow" w:hAnsi="Arial Narrow"/>
          <w:b w:val="0"/>
          <w:bCs w:val="0"/>
          <w:lang w:bidi="ar-EG"/>
        </w:rPr>
      </w:pPr>
    </w:p>
    <w:p w:rsidR="005153D7" w:rsidRDefault="005153D7" w:rsidP="00770C98">
      <w:pPr>
        <w:pStyle w:val="NoSpacing"/>
        <w:rPr>
          <w:rFonts w:ascii="Arial Narrow" w:hAnsi="Arial Narrow"/>
          <w:b w:val="0"/>
          <w:bCs w:val="0"/>
          <w:lang w:bidi="ar-EG"/>
        </w:rPr>
      </w:pPr>
    </w:p>
    <w:p w:rsidR="005153D7" w:rsidRDefault="005153D7" w:rsidP="00770C98">
      <w:pPr>
        <w:pStyle w:val="NoSpacing"/>
        <w:rPr>
          <w:rFonts w:ascii="Arial Narrow" w:hAnsi="Arial Narrow"/>
          <w:b w:val="0"/>
          <w:bCs w:val="0"/>
          <w:lang w:bidi="ar-EG"/>
        </w:rPr>
      </w:pPr>
    </w:p>
    <w:p w:rsidR="005153D7" w:rsidRDefault="005153D7" w:rsidP="00770C98">
      <w:pPr>
        <w:pStyle w:val="NoSpacing"/>
        <w:rPr>
          <w:rFonts w:ascii="Arial Narrow" w:hAnsi="Arial Narrow"/>
          <w:b w:val="0"/>
          <w:bCs w:val="0"/>
          <w:lang w:bidi="ar-EG"/>
        </w:rPr>
      </w:pPr>
    </w:p>
    <w:p w:rsidR="005153D7" w:rsidRDefault="005153D7" w:rsidP="00770C98">
      <w:pPr>
        <w:pStyle w:val="NoSpacing"/>
        <w:rPr>
          <w:rFonts w:ascii="Arial Narrow" w:hAnsi="Arial Narrow"/>
          <w:b w:val="0"/>
          <w:bCs w:val="0"/>
          <w:lang w:bidi="ar-EG"/>
        </w:rPr>
      </w:pPr>
    </w:p>
    <w:p w:rsidR="005153D7" w:rsidRDefault="005153D7" w:rsidP="00770C98">
      <w:pPr>
        <w:pStyle w:val="NoSpacing"/>
        <w:rPr>
          <w:rFonts w:ascii="Arial Narrow" w:hAnsi="Arial Narrow"/>
          <w:b w:val="0"/>
          <w:bCs w:val="0"/>
          <w:lang w:bidi="ar-EG"/>
        </w:rPr>
      </w:pPr>
    </w:p>
    <w:p w:rsidR="00C37D97" w:rsidRDefault="00C37D97" w:rsidP="00C37D97">
      <w:pPr>
        <w:pStyle w:val="NoSpacing"/>
        <w:numPr>
          <w:ilvl w:val="0"/>
          <w:numId w:val="20"/>
        </w:numPr>
        <w:ind w:left="360"/>
        <w:rPr>
          <w:rFonts w:ascii="Arial Narrow" w:hAnsi="Arial Narrow"/>
          <w:lang w:bidi="ar-EG"/>
        </w:rPr>
      </w:pPr>
      <w:r>
        <w:rPr>
          <w:rFonts w:ascii="Arial Narrow" w:hAnsi="Arial Narrow"/>
          <w:lang w:bidi="ar-EG"/>
        </w:rPr>
        <w:lastRenderedPageBreak/>
        <w:t>Financial Summary</w:t>
      </w:r>
    </w:p>
    <w:p w:rsidR="004E1BAE" w:rsidRDefault="004E1BAE" w:rsidP="004E1BAE">
      <w:pPr>
        <w:pStyle w:val="NoSpacing"/>
        <w:rPr>
          <w:rFonts w:ascii="Arial Narrow" w:hAnsi="Arial Narrow"/>
          <w:lang w:bidi="ar-EG"/>
        </w:rPr>
      </w:pPr>
    </w:p>
    <w:p w:rsidR="00D7504C" w:rsidRDefault="00D7504C" w:rsidP="00770C98">
      <w:pPr>
        <w:pStyle w:val="NoSpacing"/>
        <w:rPr>
          <w:rFonts w:ascii="Arial Narrow" w:hAnsi="Arial Narrow"/>
          <w:b w:val="0"/>
          <w:bCs w:val="0"/>
          <w:lang w:bidi="ar-EG"/>
        </w:rPr>
      </w:pPr>
    </w:p>
    <w:p w:rsidR="00D262E2" w:rsidRDefault="00D262E2" w:rsidP="00D262E2">
      <w:pPr>
        <w:pStyle w:val="NoSpacing"/>
        <w:rPr>
          <w:rFonts w:ascii="Arial Narrow" w:eastAsiaTheme="minorHAnsi" w:hAnsi="Arial Narrow" w:cs="Corbel"/>
          <w:b w:val="0"/>
          <w:bCs w:val="0"/>
          <w:color w:val="auto"/>
          <w:lang w:val="en-US"/>
        </w:rPr>
      </w:pPr>
      <w:r w:rsidRPr="004E1BAE">
        <w:rPr>
          <w:rFonts w:ascii="Arial Narrow" w:eastAsiaTheme="minorHAnsi" w:hAnsi="Arial Narrow" w:cs="Corbel"/>
          <w:b w:val="0"/>
          <w:bCs w:val="0"/>
          <w:color w:val="auto"/>
          <w:lang w:val="en-US"/>
        </w:rPr>
        <w:t>The following table depicts an overview of the project expenditure for 201</w:t>
      </w:r>
      <w:r>
        <w:rPr>
          <w:rFonts w:ascii="Arial Narrow" w:eastAsiaTheme="minorHAnsi" w:hAnsi="Arial Narrow" w:cs="Corbel"/>
          <w:b w:val="0"/>
          <w:bCs w:val="0"/>
          <w:color w:val="auto"/>
          <w:lang w:val="en-US"/>
        </w:rPr>
        <w:t>2:</w:t>
      </w:r>
    </w:p>
    <w:p w:rsidR="00D262E2" w:rsidRDefault="00D262E2" w:rsidP="00D262E2">
      <w:pPr>
        <w:pStyle w:val="NoSpacing"/>
        <w:rPr>
          <w:rFonts w:ascii="Arial Narrow" w:eastAsiaTheme="minorHAnsi" w:hAnsi="Arial Narrow" w:cs="Corbel"/>
          <w:b w:val="0"/>
          <w:bCs w:val="0"/>
          <w:color w:val="auto"/>
          <w:lang w:val="en-US"/>
        </w:rPr>
      </w:pPr>
    </w:p>
    <w:tbl>
      <w:tblPr>
        <w:tblW w:w="5672" w:type="dxa"/>
        <w:tblInd w:w="93" w:type="dxa"/>
        <w:tblLook w:val="04A0"/>
      </w:tblPr>
      <w:tblGrid>
        <w:gridCol w:w="3637"/>
        <w:gridCol w:w="2035"/>
      </w:tblGrid>
      <w:tr w:rsidR="00D262E2" w:rsidRPr="005216C8" w:rsidTr="00630442">
        <w:trPr>
          <w:trHeight w:val="334"/>
        </w:trPr>
        <w:tc>
          <w:tcPr>
            <w:tcW w:w="3637" w:type="dxa"/>
            <w:tcBorders>
              <w:top w:val="single" w:sz="4" w:space="0" w:color="auto"/>
              <w:left w:val="single" w:sz="4" w:space="0" w:color="auto"/>
              <w:bottom w:val="single" w:sz="4" w:space="0" w:color="auto"/>
              <w:right w:val="single" w:sz="4" w:space="0" w:color="auto"/>
            </w:tcBorders>
            <w:shd w:val="clear" w:color="000000" w:fill="95B3D7"/>
            <w:noWrap/>
            <w:vAlign w:val="bottom"/>
            <w:hideMark/>
          </w:tcPr>
          <w:p w:rsidR="00D262E2" w:rsidRPr="005216C8" w:rsidRDefault="00D262E2" w:rsidP="00630442">
            <w:pPr>
              <w:spacing w:after="0" w:line="240" w:lineRule="auto"/>
              <w:jc w:val="left"/>
              <w:rPr>
                <w:rFonts w:ascii="Calibri" w:hAnsi="Calibri" w:cs="Calibri"/>
                <w:b w:val="0"/>
                <w:bCs w:val="0"/>
                <w:sz w:val="22"/>
                <w:szCs w:val="22"/>
                <w:lang w:val="en-US"/>
              </w:rPr>
            </w:pPr>
            <w:r w:rsidRPr="005216C8">
              <w:rPr>
                <w:rFonts w:ascii="Calibri" w:hAnsi="Calibri" w:cs="Arial"/>
                <w:b w:val="0"/>
                <w:bCs w:val="0"/>
                <w:sz w:val="22"/>
                <w:szCs w:val="22"/>
              </w:rPr>
              <w:t>Categories</w:t>
            </w:r>
          </w:p>
        </w:tc>
        <w:tc>
          <w:tcPr>
            <w:tcW w:w="2035" w:type="dxa"/>
            <w:tcBorders>
              <w:top w:val="single" w:sz="4" w:space="0" w:color="auto"/>
              <w:left w:val="nil"/>
              <w:bottom w:val="single" w:sz="4" w:space="0" w:color="auto"/>
              <w:right w:val="single" w:sz="4" w:space="0" w:color="auto"/>
            </w:tcBorders>
            <w:shd w:val="clear" w:color="000000" w:fill="95B3D7"/>
            <w:noWrap/>
            <w:vAlign w:val="bottom"/>
            <w:hideMark/>
          </w:tcPr>
          <w:p w:rsidR="00D262E2" w:rsidRPr="005216C8" w:rsidRDefault="00D262E2" w:rsidP="00630442">
            <w:pPr>
              <w:spacing w:after="0" w:line="240" w:lineRule="auto"/>
              <w:jc w:val="left"/>
              <w:rPr>
                <w:rFonts w:ascii="Calibri" w:hAnsi="Calibri" w:cs="Calibri"/>
                <w:b w:val="0"/>
                <w:bCs w:val="0"/>
                <w:sz w:val="22"/>
                <w:szCs w:val="22"/>
                <w:lang w:val="en-US"/>
              </w:rPr>
            </w:pPr>
            <w:r w:rsidRPr="005216C8">
              <w:rPr>
                <w:rFonts w:ascii="Calibri" w:hAnsi="Calibri" w:cs="Arial"/>
                <w:b w:val="0"/>
                <w:bCs w:val="0"/>
                <w:sz w:val="22"/>
                <w:szCs w:val="22"/>
              </w:rPr>
              <w:t>Expenditure</w:t>
            </w:r>
          </w:p>
        </w:tc>
      </w:tr>
      <w:tr w:rsidR="00D262E2" w:rsidRPr="005216C8" w:rsidTr="00630442">
        <w:trPr>
          <w:trHeight w:val="334"/>
        </w:trPr>
        <w:tc>
          <w:tcPr>
            <w:tcW w:w="3637" w:type="dxa"/>
            <w:tcBorders>
              <w:top w:val="nil"/>
              <w:left w:val="single" w:sz="4" w:space="0" w:color="auto"/>
              <w:bottom w:val="single" w:sz="4" w:space="0" w:color="auto"/>
              <w:right w:val="single" w:sz="4" w:space="0" w:color="auto"/>
            </w:tcBorders>
            <w:shd w:val="clear" w:color="000000" w:fill="F2F2F2"/>
            <w:noWrap/>
            <w:vAlign w:val="bottom"/>
            <w:hideMark/>
          </w:tcPr>
          <w:p w:rsidR="00D262E2" w:rsidRPr="005216C8" w:rsidRDefault="00D262E2" w:rsidP="00630442">
            <w:pPr>
              <w:spacing w:after="0" w:line="240" w:lineRule="auto"/>
              <w:jc w:val="left"/>
              <w:rPr>
                <w:rFonts w:ascii="Calibri" w:hAnsi="Calibri" w:cs="Calibri"/>
                <w:b w:val="0"/>
                <w:bCs w:val="0"/>
                <w:sz w:val="22"/>
                <w:szCs w:val="22"/>
                <w:lang w:val="en-US"/>
              </w:rPr>
            </w:pPr>
            <w:r w:rsidRPr="005216C8">
              <w:rPr>
                <w:rFonts w:ascii="Calibri" w:hAnsi="Calibri" w:cs="Calibri"/>
                <w:b w:val="0"/>
                <w:bCs w:val="0"/>
                <w:sz w:val="22"/>
                <w:szCs w:val="22"/>
                <w:lang w:val="en-US"/>
              </w:rPr>
              <w:t>International Consultancy Fees</w:t>
            </w:r>
          </w:p>
        </w:tc>
        <w:tc>
          <w:tcPr>
            <w:tcW w:w="2035" w:type="dxa"/>
            <w:tcBorders>
              <w:top w:val="nil"/>
              <w:left w:val="nil"/>
              <w:bottom w:val="single" w:sz="4" w:space="0" w:color="auto"/>
              <w:right w:val="single" w:sz="4" w:space="0" w:color="auto"/>
            </w:tcBorders>
            <w:shd w:val="clear" w:color="000000" w:fill="F2F2F2"/>
            <w:noWrap/>
            <w:vAlign w:val="bottom"/>
            <w:hideMark/>
          </w:tcPr>
          <w:p w:rsidR="00D262E2" w:rsidRPr="005216C8" w:rsidRDefault="00D262E2" w:rsidP="00630442">
            <w:pPr>
              <w:spacing w:after="0" w:line="240" w:lineRule="auto"/>
              <w:jc w:val="right"/>
              <w:rPr>
                <w:rFonts w:ascii="Calibri" w:hAnsi="Calibri" w:cs="Calibri"/>
                <w:b w:val="0"/>
                <w:bCs w:val="0"/>
                <w:sz w:val="22"/>
                <w:szCs w:val="22"/>
                <w:lang w:val="en-US"/>
              </w:rPr>
            </w:pPr>
            <w:r>
              <w:rPr>
                <w:rFonts w:ascii="Calibri" w:hAnsi="Calibri" w:cs="Calibri"/>
                <w:b w:val="0"/>
                <w:bCs w:val="0"/>
                <w:sz w:val="22"/>
                <w:szCs w:val="22"/>
                <w:lang w:val="en-US"/>
              </w:rPr>
              <w:t>103,320</w:t>
            </w:r>
            <w:r w:rsidRPr="005216C8">
              <w:rPr>
                <w:rFonts w:ascii="Calibri" w:hAnsi="Calibri" w:cs="Calibri"/>
                <w:b w:val="0"/>
                <w:bCs w:val="0"/>
                <w:sz w:val="22"/>
                <w:szCs w:val="22"/>
                <w:lang w:val="en-US"/>
              </w:rPr>
              <w:t>.</w:t>
            </w:r>
            <w:r>
              <w:rPr>
                <w:rFonts w:ascii="Calibri" w:hAnsi="Calibri" w:cs="Calibri"/>
                <w:b w:val="0"/>
                <w:bCs w:val="0"/>
                <w:sz w:val="22"/>
                <w:szCs w:val="22"/>
                <w:lang w:val="en-US"/>
              </w:rPr>
              <w:t>96</w:t>
            </w:r>
          </w:p>
        </w:tc>
      </w:tr>
      <w:tr w:rsidR="00D262E2" w:rsidRPr="005216C8" w:rsidTr="00630442">
        <w:trPr>
          <w:trHeight w:val="334"/>
        </w:trPr>
        <w:tc>
          <w:tcPr>
            <w:tcW w:w="3637" w:type="dxa"/>
            <w:tcBorders>
              <w:top w:val="nil"/>
              <w:left w:val="single" w:sz="4" w:space="0" w:color="auto"/>
              <w:bottom w:val="single" w:sz="4" w:space="0" w:color="auto"/>
              <w:right w:val="single" w:sz="4" w:space="0" w:color="auto"/>
            </w:tcBorders>
            <w:shd w:val="clear" w:color="000000" w:fill="F2F2F2"/>
            <w:noWrap/>
            <w:vAlign w:val="bottom"/>
            <w:hideMark/>
          </w:tcPr>
          <w:p w:rsidR="00D262E2" w:rsidRPr="005216C8" w:rsidRDefault="00D262E2" w:rsidP="00630442">
            <w:pPr>
              <w:spacing w:after="0" w:line="240" w:lineRule="auto"/>
              <w:jc w:val="left"/>
              <w:rPr>
                <w:rFonts w:ascii="Calibri" w:hAnsi="Calibri" w:cs="Calibri"/>
                <w:b w:val="0"/>
                <w:bCs w:val="0"/>
                <w:sz w:val="22"/>
                <w:szCs w:val="22"/>
                <w:lang w:val="en-US"/>
              </w:rPr>
            </w:pPr>
            <w:r w:rsidRPr="005216C8">
              <w:rPr>
                <w:rFonts w:ascii="Calibri" w:hAnsi="Calibri" w:cs="Calibri"/>
                <w:b w:val="0"/>
                <w:bCs w:val="0"/>
                <w:sz w:val="22"/>
                <w:szCs w:val="22"/>
                <w:lang w:val="en-US"/>
              </w:rPr>
              <w:t>Miscellaneous</w:t>
            </w:r>
            <w:r>
              <w:rPr>
                <w:rFonts w:ascii="Calibri" w:hAnsi="Calibri" w:cs="Calibri"/>
                <w:b w:val="0"/>
                <w:bCs w:val="0"/>
                <w:sz w:val="22"/>
                <w:szCs w:val="22"/>
                <w:lang w:val="en-US"/>
              </w:rPr>
              <w:t xml:space="preserve"> (travel, medical, visa, advertisement etc)</w:t>
            </w:r>
          </w:p>
        </w:tc>
        <w:tc>
          <w:tcPr>
            <w:tcW w:w="2035" w:type="dxa"/>
            <w:tcBorders>
              <w:top w:val="nil"/>
              <w:left w:val="nil"/>
              <w:bottom w:val="single" w:sz="4" w:space="0" w:color="auto"/>
              <w:right w:val="single" w:sz="4" w:space="0" w:color="auto"/>
            </w:tcBorders>
            <w:shd w:val="clear" w:color="000000" w:fill="F2F2F2"/>
            <w:noWrap/>
            <w:vAlign w:val="bottom"/>
            <w:hideMark/>
          </w:tcPr>
          <w:p w:rsidR="00D262E2" w:rsidRPr="005216C8" w:rsidRDefault="00D262E2" w:rsidP="00630442">
            <w:pPr>
              <w:spacing w:after="0" w:line="240" w:lineRule="auto"/>
              <w:jc w:val="right"/>
              <w:rPr>
                <w:rFonts w:ascii="Calibri" w:hAnsi="Calibri" w:cs="Calibri"/>
                <w:b w:val="0"/>
                <w:bCs w:val="0"/>
                <w:sz w:val="22"/>
                <w:szCs w:val="22"/>
                <w:lang w:val="en-US"/>
              </w:rPr>
            </w:pPr>
            <w:r>
              <w:rPr>
                <w:rFonts w:ascii="Calibri" w:hAnsi="Calibri" w:cs="Calibri"/>
                <w:b w:val="0"/>
                <w:bCs w:val="0"/>
                <w:sz w:val="22"/>
                <w:szCs w:val="22"/>
                <w:lang w:val="en-US"/>
              </w:rPr>
              <w:t>2,645</w:t>
            </w:r>
            <w:r w:rsidRPr="005216C8">
              <w:rPr>
                <w:rFonts w:ascii="Calibri" w:hAnsi="Calibri" w:cs="Calibri"/>
                <w:b w:val="0"/>
                <w:bCs w:val="0"/>
                <w:sz w:val="22"/>
                <w:szCs w:val="22"/>
                <w:lang w:val="en-US"/>
              </w:rPr>
              <w:t>.</w:t>
            </w:r>
            <w:r>
              <w:rPr>
                <w:rFonts w:ascii="Calibri" w:hAnsi="Calibri" w:cs="Calibri"/>
                <w:b w:val="0"/>
                <w:bCs w:val="0"/>
                <w:sz w:val="22"/>
                <w:szCs w:val="22"/>
                <w:lang w:val="en-US"/>
              </w:rPr>
              <w:t>24</w:t>
            </w:r>
          </w:p>
        </w:tc>
      </w:tr>
      <w:tr w:rsidR="00D262E2" w:rsidRPr="005216C8" w:rsidTr="00630442">
        <w:trPr>
          <w:trHeight w:val="334"/>
        </w:trPr>
        <w:tc>
          <w:tcPr>
            <w:tcW w:w="3637" w:type="dxa"/>
            <w:tcBorders>
              <w:top w:val="nil"/>
              <w:left w:val="single" w:sz="4" w:space="0" w:color="auto"/>
              <w:bottom w:val="single" w:sz="4" w:space="0" w:color="auto"/>
              <w:right w:val="single" w:sz="4" w:space="0" w:color="auto"/>
            </w:tcBorders>
            <w:shd w:val="clear" w:color="000000" w:fill="F2F2F2"/>
            <w:noWrap/>
            <w:vAlign w:val="bottom"/>
            <w:hideMark/>
          </w:tcPr>
          <w:p w:rsidR="00D262E2" w:rsidRPr="005216C8" w:rsidRDefault="00D262E2" w:rsidP="00630442">
            <w:pPr>
              <w:spacing w:after="0" w:line="240" w:lineRule="auto"/>
              <w:jc w:val="left"/>
              <w:rPr>
                <w:rFonts w:ascii="Calibri" w:hAnsi="Calibri" w:cs="Calibri"/>
                <w:b w:val="0"/>
                <w:bCs w:val="0"/>
                <w:sz w:val="22"/>
                <w:szCs w:val="22"/>
                <w:lang w:val="en-US"/>
              </w:rPr>
            </w:pPr>
            <w:r>
              <w:rPr>
                <w:rFonts w:ascii="Calibri" w:hAnsi="Calibri" w:cs="Calibri"/>
                <w:b w:val="0"/>
                <w:bCs w:val="0"/>
                <w:sz w:val="22"/>
                <w:szCs w:val="22"/>
                <w:lang w:val="en-US"/>
              </w:rPr>
              <w:t>GMS</w:t>
            </w:r>
          </w:p>
        </w:tc>
        <w:tc>
          <w:tcPr>
            <w:tcW w:w="2035" w:type="dxa"/>
            <w:tcBorders>
              <w:top w:val="nil"/>
              <w:left w:val="nil"/>
              <w:bottom w:val="single" w:sz="4" w:space="0" w:color="auto"/>
              <w:right w:val="single" w:sz="4" w:space="0" w:color="auto"/>
            </w:tcBorders>
            <w:shd w:val="clear" w:color="000000" w:fill="F2F2F2"/>
            <w:noWrap/>
            <w:vAlign w:val="bottom"/>
            <w:hideMark/>
          </w:tcPr>
          <w:p w:rsidR="00D262E2" w:rsidRPr="005216C8" w:rsidRDefault="00D262E2" w:rsidP="00630442">
            <w:pPr>
              <w:spacing w:after="0" w:line="240" w:lineRule="auto"/>
              <w:jc w:val="right"/>
              <w:rPr>
                <w:rFonts w:ascii="Calibri" w:hAnsi="Calibri" w:cs="Calibri"/>
                <w:b w:val="0"/>
                <w:bCs w:val="0"/>
                <w:sz w:val="22"/>
                <w:szCs w:val="22"/>
                <w:lang w:val="en-US"/>
              </w:rPr>
            </w:pPr>
            <w:r>
              <w:rPr>
                <w:rFonts w:ascii="Calibri" w:hAnsi="Calibri" w:cs="Calibri"/>
                <w:b w:val="0"/>
                <w:bCs w:val="0"/>
                <w:sz w:val="22"/>
                <w:szCs w:val="22"/>
                <w:lang w:val="en-US"/>
              </w:rPr>
              <w:t>5,898.60</w:t>
            </w:r>
          </w:p>
        </w:tc>
      </w:tr>
      <w:tr w:rsidR="00D262E2" w:rsidRPr="005216C8" w:rsidTr="00630442">
        <w:trPr>
          <w:trHeight w:val="334"/>
        </w:trPr>
        <w:tc>
          <w:tcPr>
            <w:tcW w:w="3637" w:type="dxa"/>
            <w:tcBorders>
              <w:top w:val="nil"/>
              <w:left w:val="single" w:sz="4" w:space="0" w:color="auto"/>
              <w:bottom w:val="single" w:sz="4" w:space="0" w:color="auto"/>
              <w:right w:val="single" w:sz="4" w:space="0" w:color="auto"/>
            </w:tcBorders>
            <w:shd w:val="clear" w:color="000000" w:fill="92D050"/>
            <w:noWrap/>
            <w:vAlign w:val="bottom"/>
            <w:hideMark/>
          </w:tcPr>
          <w:p w:rsidR="00D262E2" w:rsidRPr="005216C8" w:rsidRDefault="00D262E2" w:rsidP="00630442">
            <w:pPr>
              <w:spacing w:after="0" w:line="240" w:lineRule="auto"/>
              <w:jc w:val="left"/>
              <w:rPr>
                <w:rFonts w:ascii="Calibri" w:hAnsi="Calibri" w:cs="Calibri"/>
                <w:b w:val="0"/>
                <w:bCs w:val="0"/>
                <w:sz w:val="22"/>
                <w:szCs w:val="22"/>
                <w:lang w:val="en-US"/>
              </w:rPr>
            </w:pPr>
            <w:r w:rsidRPr="005216C8">
              <w:rPr>
                <w:rFonts w:ascii="Calibri" w:hAnsi="Calibri" w:cs="Arial"/>
                <w:b w:val="0"/>
                <w:bCs w:val="0"/>
                <w:sz w:val="22"/>
                <w:szCs w:val="22"/>
              </w:rPr>
              <w:t>Total</w:t>
            </w:r>
          </w:p>
        </w:tc>
        <w:tc>
          <w:tcPr>
            <w:tcW w:w="2035" w:type="dxa"/>
            <w:tcBorders>
              <w:top w:val="nil"/>
              <w:left w:val="nil"/>
              <w:bottom w:val="single" w:sz="4" w:space="0" w:color="auto"/>
              <w:right w:val="single" w:sz="4" w:space="0" w:color="auto"/>
            </w:tcBorders>
            <w:shd w:val="clear" w:color="000000" w:fill="92D050"/>
            <w:noWrap/>
            <w:vAlign w:val="bottom"/>
            <w:hideMark/>
          </w:tcPr>
          <w:p w:rsidR="00D262E2" w:rsidRPr="005216C8" w:rsidRDefault="00D262E2" w:rsidP="00630442">
            <w:pPr>
              <w:spacing w:after="0" w:line="240" w:lineRule="auto"/>
              <w:jc w:val="right"/>
              <w:rPr>
                <w:rFonts w:ascii="Calibri" w:hAnsi="Calibri" w:cs="Calibri"/>
                <w:b w:val="0"/>
                <w:bCs w:val="0"/>
                <w:sz w:val="22"/>
                <w:szCs w:val="22"/>
                <w:lang w:val="en-US"/>
              </w:rPr>
            </w:pPr>
            <w:r>
              <w:rPr>
                <w:rFonts w:ascii="Calibri" w:hAnsi="Calibri" w:cs="Calibri"/>
                <w:b w:val="0"/>
                <w:bCs w:val="0"/>
                <w:sz w:val="22"/>
                <w:szCs w:val="22"/>
              </w:rPr>
              <w:t>111,864</w:t>
            </w:r>
            <w:r w:rsidRPr="005216C8">
              <w:rPr>
                <w:rFonts w:ascii="Calibri" w:hAnsi="Calibri" w:cs="Calibri"/>
                <w:b w:val="0"/>
                <w:bCs w:val="0"/>
                <w:sz w:val="22"/>
                <w:szCs w:val="22"/>
              </w:rPr>
              <w:t>.</w:t>
            </w:r>
            <w:r>
              <w:rPr>
                <w:rFonts w:ascii="Calibri" w:hAnsi="Calibri" w:cs="Calibri"/>
                <w:b w:val="0"/>
                <w:bCs w:val="0"/>
                <w:sz w:val="22"/>
                <w:szCs w:val="22"/>
              </w:rPr>
              <w:t>80</w:t>
            </w:r>
          </w:p>
        </w:tc>
      </w:tr>
    </w:tbl>
    <w:p w:rsidR="00D262E2" w:rsidRPr="004E1BAE" w:rsidRDefault="00D262E2" w:rsidP="00D262E2">
      <w:pPr>
        <w:pStyle w:val="NoSpacing"/>
        <w:rPr>
          <w:rFonts w:ascii="Arial Narrow" w:hAnsi="Arial Narrow"/>
          <w:lang w:bidi="ar-EG"/>
        </w:rPr>
      </w:pPr>
    </w:p>
    <w:p w:rsidR="00D262E2" w:rsidRPr="00285AE9" w:rsidRDefault="00D262E2" w:rsidP="00D262E2">
      <w:pPr>
        <w:pStyle w:val="NoSpacing"/>
        <w:rPr>
          <w:rFonts w:ascii="Arial Narrow" w:hAnsi="Arial Narrow"/>
          <w:lang w:bidi="ar-EG"/>
        </w:rPr>
      </w:pPr>
    </w:p>
    <w:p w:rsidR="00D7504C" w:rsidRDefault="00D7504C" w:rsidP="00770C98">
      <w:pPr>
        <w:pStyle w:val="NoSpacing"/>
        <w:rPr>
          <w:rFonts w:ascii="Arial Narrow" w:hAnsi="Arial Narrow"/>
          <w:b w:val="0"/>
          <w:bCs w:val="0"/>
          <w:lang w:bidi="ar-EG"/>
        </w:rPr>
      </w:pPr>
    </w:p>
    <w:p w:rsidR="00B1037E" w:rsidRDefault="00B1037E" w:rsidP="00B1037E">
      <w:pPr>
        <w:jc w:val="left"/>
      </w:pPr>
    </w:p>
    <w:p w:rsidR="00B1037E" w:rsidRDefault="00B1037E" w:rsidP="00B1037E">
      <w:pPr>
        <w:jc w:val="left"/>
      </w:pPr>
    </w:p>
    <w:p w:rsidR="00B1037E" w:rsidRDefault="00B1037E" w:rsidP="00B1037E">
      <w:pPr>
        <w:jc w:val="left"/>
      </w:pPr>
    </w:p>
    <w:p w:rsidR="00B1037E" w:rsidRDefault="00B1037E" w:rsidP="00B1037E">
      <w:pPr>
        <w:jc w:val="left"/>
      </w:pPr>
    </w:p>
    <w:p w:rsidR="00B1037E" w:rsidRDefault="00B1037E" w:rsidP="00B1037E">
      <w:pPr>
        <w:jc w:val="left"/>
      </w:pPr>
    </w:p>
    <w:p w:rsidR="00B1037E" w:rsidRDefault="00B1037E" w:rsidP="00B1037E">
      <w:pPr>
        <w:jc w:val="left"/>
      </w:pPr>
    </w:p>
    <w:p w:rsidR="00B1037E" w:rsidRDefault="00B1037E" w:rsidP="00B1037E">
      <w:pPr>
        <w:jc w:val="left"/>
      </w:pPr>
    </w:p>
    <w:p w:rsidR="00B1037E" w:rsidRDefault="00B1037E" w:rsidP="00B1037E">
      <w:pPr>
        <w:jc w:val="left"/>
      </w:pPr>
    </w:p>
    <w:p w:rsidR="00B1037E" w:rsidRDefault="00B1037E" w:rsidP="00B1037E">
      <w:pPr>
        <w:jc w:val="left"/>
      </w:pPr>
    </w:p>
    <w:p w:rsidR="00B1037E" w:rsidRDefault="00B1037E" w:rsidP="00B1037E">
      <w:pPr>
        <w:jc w:val="left"/>
      </w:pPr>
    </w:p>
    <w:p w:rsidR="00B1037E" w:rsidRDefault="00B1037E" w:rsidP="00B1037E">
      <w:pPr>
        <w:jc w:val="left"/>
      </w:pPr>
    </w:p>
    <w:p w:rsidR="00B1037E" w:rsidRDefault="00B1037E" w:rsidP="00B1037E"/>
    <w:p w:rsidR="00B1037E" w:rsidRDefault="00B1037E" w:rsidP="00B1037E"/>
    <w:p w:rsidR="00B1037E" w:rsidRDefault="00B1037E" w:rsidP="00B1037E">
      <w:pPr>
        <w:rPr>
          <w:sz w:val="22"/>
          <w:szCs w:val="22"/>
        </w:rPr>
        <w:sectPr w:rsidR="00B1037E" w:rsidSect="00DD60A2">
          <w:footerReference w:type="default" r:id="rId9"/>
          <w:pgSz w:w="11909" w:h="16834" w:code="9"/>
          <w:pgMar w:top="864" w:right="1152" w:bottom="864" w:left="1152" w:header="720" w:footer="720" w:gutter="0"/>
          <w:cols w:space="720"/>
          <w:docGrid w:linePitch="360"/>
        </w:sectPr>
      </w:pPr>
    </w:p>
    <w:p w:rsidR="00B1037E" w:rsidRDefault="00B1037E" w:rsidP="00B1037E"/>
    <w:p w:rsidR="00B1037E" w:rsidRDefault="00B1037E" w:rsidP="00B1037E"/>
    <w:p w:rsidR="00B1037E" w:rsidRDefault="00B1037E" w:rsidP="00B1037E">
      <w:r>
        <w:t>Annex 1: Annual Workplan 2012</w:t>
      </w:r>
    </w:p>
    <w:tbl>
      <w:tblPr>
        <w:tblpPr w:leftFromText="180" w:rightFromText="180" w:vertAnchor="text" w:horzAnchor="margin" w:tblpY="46"/>
        <w:bidiVisual/>
        <w:tblW w:w="15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E0"/>
      </w:tblPr>
      <w:tblGrid>
        <w:gridCol w:w="1351"/>
        <w:gridCol w:w="1441"/>
        <w:gridCol w:w="990"/>
        <w:gridCol w:w="1621"/>
        <w:gridCol w:w="630"/>
        <w:gridCol w:w="630"/>
        <w:gridCol w:w="630"/>
        <w:gridCol w:w="630"/>
        <w:gridCol w:w="4592"/>
        <w:gridCol w:w="2701"/>
      </w:tblGrid>
      <w:tr w:rsidR="00B1037E" w:rsidTr="00B1037E">
        <w:trPr>
          <w:trHeight w:val="887"/>
        </w:trPr>
        <w:tc>
          <w:tcPr>
            <w:tcW w:w="3780" w:type="dxa"/>
            <w:gridSpan w:val="3"/>
            <w:tcBorders>
              <w:top w:val="double" w:sz="4" w:space="0" w:color="auto"/>
              <w:left w:val="double" w:sz="4" w:space="0" w:color="auto"/>
              <w:bottom w:val="double" w:sz="4" w:space="0" w:color="auto"/>
              <w:right w:val="double" w:sz="4" w:space="0" w:color="auto"/>
            </w:tcBorders>
          </w:tcPr>
          <w:p w:rsidR="00B1037E" w:rsidRDefault="00B1037E">
            <w:pPr>
              <w:spacing w:line="240" w:lineRule="auto"/>
              <w:jc w:val="center"/>
              <w:rPr>
                <w:rFonts w:ascii="Arial Narrow" w:hAnsi="Arial Narrow" w:cs="Times New Roman"/>
                <w:sz w:val="20"/>
                <w:szCs w:val="20"/>
                <w:rtl/>
              </w:rPr>
            </w:pPr>
          </w:p>
          <w:p w:rsidR="00B1037E" w:rsidRDefault="00B1037E">
            <w:pPr>
              <w:spacing w:line="240" w:lineRule="auto"/>
              <w:jc w:val="center"/>
              <w:rPr>
                <w:rFonts w:ascii="Arial Narrow" w:hAnsi="Arial Narrow" w:cs="Times New Roman"/>
                <w:sz w:val="20"/>
                <w:szCs w:val="20"/>
                <w:lang w:bidi="ar-KW"/>
              </w:rPr>
            </w:pPr>
            <w:r>
              <w:rPr>
                <w:rFonts w:ascii="Arial Narrow" w:hAnsi="Arial Narrow"/>
                <w:sz w:val="20"/>
                <w:szCs w:val="20"/>
              </w:rPr>
              <w:t>PLANNED BUDGET (USD)</w:t>
            </w:r>
          </w:p>
        </w:tc>
        <w:tc>
          <w:tcPr>
            <w:tcW w:w="1620" w:type="dxa"/>
            <w:vMerge w:val="restart"/>
            <w:tcBorders>
              <w:top w:val="double" w:sz="4" w:space="0" w:color="auto"/>
              <w:left w:val="double" w:sz="4" w:space="0" w:color="auto"/>
              <w:bottom w:val="double" w:sz="4" w:space="0" w:color="auto"/>
              <w:right w:val="double" w:sz="4" w:space="0" w:color="auto"/>
            </w:tcBorders>
          </w:tcPr>
          <w:p w:rsidR="00B1037E" w:rsidRDefault="00B1037E">
            <w:pPr>
              <w:spacing w:line="240" w:lineRule="auto"/>
              <w:jc w:val="center"/>
              <w:rPr>
                <w:rFonts w:ascii="Arial Narrow" w:hAnsi="Arial Narrow" w:cs="Times New Roman"/>
                <w:sz w:val="20"/>
                <w:szCs w:val="20"/>
                <w:rtl/>
              </w:rPr>
            </w:pPr>
          </w:p>
          <w:p w:rsidR="00B1037E" w:rsidRDefault="00B1037E">
            <w:pPr>
              <w:spacing w:line="240" w:lineRule="auto"/>
              <w:jc w:val="center"/>
              <w:rPr>
                <w:rFonts w:ascii="Arial Narrow" w:hAnsi="Arial Narrow"/>
                <w:sz w:val="20"/>
                <w:szCs w:val="20"/>
              </w:rPr>
            </w:pPr>
          </w:p>
          <w:p w:rsidR="00B1037E" w:rsidRDefault="00B1037E">
            <w:pPr>
              <w:spacing w:line="240" w:lineRule="auto"/>
              <w:jc w:val="center"/>
              <w:rPr>
                <w:rFonts w:ascii="Arial Narrow" w:hAnsi="Arial Narrow"/>
                <w:sz w:val="20"/>
                <w:szCs w:val="20"/>
              </w:rPr>
            </w:pPr>
            <w:r>
              <w:rPr>
                <w:rFonts w:ascii="Arial Narrow" w:hAnsi="Arial Narrow"/>
                <w:sz w:val="20"/>
                <w:szCs w:val="20"/>
              </w:rPr>
              <w:t>Responsible Party</w:t>
            </w:r>
          </w:p>
          <w:p w:rsidR="00B1037E" w:rsidRDefault="00B1037E">
            <w:pPr>
              <w:spacing w:line="240" w:lineRule="auto"/>
              <w:jc w:val="center"/>
              <w:rPr>
                <w:rFonts w:ascii="Arial Narrow" w:hAnsi="Arial Narrow" w:cs="Times New Roman"/>
                <w:sz w:val="20"/>
                <w:szCs w:val="20"/>
                <w:lang w:bidi="ar-KW"/>
              </w:rPr>
            </w:pPr>
            <w:r>
              <w:rPr>
                <w:rFonts w:ascii="Arial Narrow" w:hAnsi="Arial Narrow"/>
                <w:sz w:val="20"/>
                <w:szCs w:val="20"/>
              </w:rPr>
              <w:t xml:space="preserve"> </w:t>
            </w:r>
          </w:p>
        </w:tc>
        <w:tc>
          <w:tcPr>
            <w:tcW w:w="2520" w:type="dxa"/>
            <w:gridSpan w:val="4"/>
            <w:tcBorders>
              <w:top w:val="double" w:sz="4" w:space="0" w:color="auto"/>
              <w:left w:val="double" w:sz="4" w:space="0" w:color="auto"/>
              <w:bottom w:val="double" w:sz="4" w:space="0" w:color="auto"/>
              <w:right w:val="double" w:sz="4" w:space="0" w:color="auto"/>
            </w:tcBorders>
          </w:tcPr>
          <w:p w:rsidR="00B1037E" w:rsidRDefault="00B1037E">
            <w:pPr>
              <w:spacing w:line="240" w:lineRule="auto"/>
              <w:jc w:val="center"/>
              <w:rPr>
                <w:rFonts w:ascii="Arial Narrow" w:hAnsi="Arial Narrow" w:cs="Times New Roman"/>
                <w:sz w:val="20"/>
                <w:szCs w:val="20"/>
                <w:rtl/>
              </w:rPr>
            </w:pPr>
          </w:p>
          <w:p w:rsidR="00B1037E" w:rsidRDefault="00B1037E">
            <w:pPr>
              <w:spacing w:line="240" w:lineRule="auto"/>
              <w:jc w:val="center"/>
              <w:rPr>
                <w:rFonts w:ascii="Arial Narrow" w:hAnsi="Arial Narrow" w:cs="Times New Roman"/>
                <w:sz w:val="20"/>
                <w:szCs w:val="20"/>
                <w:lang w:bidi="ar-KW"/>
              </w:rPr>
            </w:pPr>
            <w:r>
              <w:rPr>
                <w:rFonts w:ascii="Arial Narrow" w:hAnsi="Arial Narrow"/>
                <w:sz w:val="20"/>
                <w:szCs w:val="20"/>
              </w:rPr>
              <w:t>TIMEFRAME</w:t>
            </w:r>
          </w:p>
        </w:tc>
        <w:tc>
          <w:tcPr>
            <w:tcW w:w="4590" w:type="dxa"/>
            <w:vMerge w:val="restart"/>
            <w:tcBorders>
              <w:top w:val="double" w:sz="4" w:space="0" w:color="auto"/>
              <w:left w:val="double" w:sz="4" w:space="0" w:color="auto"/>
              <w:bottom w:val="double" w:sz="4" w:space="0" w:color="auto"/>
              <w:right w:val="double" w:sz="4" w:space="0" w:color="auto"/>
            </w:tcBorders>
            <w:vAlign w:val="center"/>
          </w:tcPr>
          <w:p w:rsidR="00B1037E" w:rsidRDefault="00B1037E">
            <w:pPr>
              <w:spacing w:line="240" w:lineRule="auto"/>
              <w:jc w:val="center"/>
              <w:rPr>
                <w:rFonts w:ascii="Arial Narrow" w:hAnsi="Arial Narrow" w:cs="Times New Roman"/>
                <w:sz w:val="20"/>
                <w:szCs w:val="20"/>
                <w:rtl/>
              </w:rPr>
            </w:pPr>
            <w:r>
              <w:rPr>
                <w:rFonts w:ascii="Arial Narrow" w:hAnsi="Arial Narrow"/>
                <w:sz w:val="20"/>
                <w:szCs w:val="20"/>
              </w:rPr>
              <w:t>PLANNED ACTIVITIES</w:t>
            </w:r>
          </w:p>
          <w:p w:rsidR="00B1037E" w:rsidRDefault="00B1037E">
            <w:pPr>
              <w:spacing w:line="240" w:lineRule="auto"/>
              <w:jc w:val="center"/>
              <w:rPr>
                <w:rFonts w:ascii="Arial Narrow" w:hAnsi="Arial Narrow" w:cs="Times New Roman"/>
                <w:sz w:val="20"/>
                <w:szCs w:val="20"/>
                <w:lang w:bidi="ar-KW"/>
              </w:rPr>
            </w:pPr>
          </w:p>
        </w:tc>
        <w:tc>
          <w:tcPr>
            <w:tcW w:w="2700" w:type="dxa"/>
            <w:vMerge w:val="restart"/>
            <w:tcBorders>
              <w:top w:val="double" w:sz="4" w:space="0" w:color="auto"/>
              <w:left w:val="double" w:sz="4" w:space="0" w:color="auto"/>
              <w:bottom w:val="double" w:sz="4" w:space="0" w:color="auto"/>
              <w:right w:val="double" w:sz="4" w:space="0" w:color="auto"/>
            </w:tcBorders>
            <w:vAlign w:val="center"/>
          </w:tcPr>
          <w:p w:rsidR="00B1037E" w:rsidRDefault="00B1037E">
            <w:pPr>
              <w:spacing w:line="240" w:lineRule="auto"/>
              <w:jc w:val="center"/>
              <w:rPr>
                <w:rFonts w:ascii="Arial Narrow" w:hAnsi="Arial Narrow" w:cs="Times New Roman"/>
                <w:sz w:val="20"/>
                <w:szCs w:val="20"/>
                <w:rtl/>
              </w:rPr>
            </w:pPr>
            <w:r>
              <w:rPr>
                <w:rFonts w:ascii="Arial Narrow" w:hAnsi="Arial Narrow"/>
                <w:sz w:val="20"/>
                <w:szCs w:val="20"/>
              </w:rPr>
              <w:t>EXPECTED  OUTPUTS</w:t>
            </w:r>
          </w:p>
          <w:p w:rsidR="00B1037E" w:rsidRDefault="00B1037E">
            <w:pPr>
              <w:spacing w:line="240" w:lineRule="auto"/>
              <w:jc w:val="center"/>
              <w:rPr>
                <w:rFonts w:ascii="Arial Narrow" w:hAnsi="Arial Narrow" w:cs="Times New Roman"/>
                <w:sz w:val="20"/>
                <w:szCs w:val="20"/>
                <w:lang w:val="en-US" w:bidi="ar-KW"/>
              </w:rPr>
            </w:pPr>
          </w:p>
        </w:tc>
      </w:tr>
      <w:tr w:rsidR="00B1037E" w:rsidTr="00B1037E">
        <w:trPr>
          <w:trHeight w:val="492"/>
        </w:trPr>
        <w:tc>
          <w:tcPr>
            <w:tcW w:w="1350" w:type="dxa"/>
            <w:tcBorders>
              <w:top w:val="double" w:sz="4" w:space="0" w:color="auto"/>
              <w:left w:val="double" w:sz="4" w:space="0" w:color="auto"/>
              <w:bottom w:val="double" w:sz="4" w:space="0" w:color="auto"/>
              <w:right w:val="double" w:sz="4" w:space="0" w:color="auto"/>
            </w:tcBorders>
            <w:vAlign w:val="center"/>
            <w:hideMark/>
          </w:tcPr>
          <w:p w:rsidR="00B1037E" w:rsidRDefault="00B1037E">
            <w:pPr>
              <w:spacing w:line="240" w:lineRule="auto"/>
              <w:jc w:val="center"/>
              <w:rPr>
                <w:rFonts w:ascii="Arial Narrow" w:hAnsi="Arial Narrow" w:cs="Times New Roman"/>
                <w:sz w:val="20"/>
                <w:szCs w:val="20"/>
                <w:lang w:bidi="ar-KW"/>
              </w:rPr>
            </w:pPr>
            <w:r>
              <w:rPr>
                <w:rFonts w:ascii="Arial Narrow" w:hAnsi="Arial Narrow"/>
                <w:sz w:val="20"/>
                <w:szCs w:val="20"/>
              </w:rPr>
              <w:t>Amount</w:t>
            </w:r>
          </w:p>
        </w:tc>
        <w:tc>
          <w:tcPr>
            <w:tcW w:w="1440" w:type="dxa"/>
            <w:tcBorders>
              <w:top w:val="double" w:sz="4" w:space="0" w:color="auto"/>
              <w:left w:val="double" w:sz="4" w:space="0" w:color="auto"/>
              <w:bottom w:val="double" w:sz="4" w:space="0" w:color="auto"/>
              <w:right w:val="double" w:sz="4" w:space="0" w:color="auto"/>
            </w:tcBorders>
            <w:vAlign w:val="center"/>
            <w:hideMark/>
          </w:tcPr>
          <w:p w:rsidR="00B1037E" w:rsidRDefault="00B1037E">
            <w:pPr>
              <w:spacing w:line="240" w:lineRule="auto"/>
              <w:jc w:val="center"/>
              <w:rPr>
                <w:rFonts w:ascii="Arial Narrow" w:hAnsi="Arial Narrow" w:cs="Times New Roman"/>
                <w:sz w:val="20"/>
                <w:szCs w:val="20"/>
                <w:lang w:bidi="ar-KW"/>
              </w:rPr>
            </w:pPr>
            <w:r>
              <w:rPr>
                <w:rFonts w:ascii="Arial Narrow" w:hAnsi="Arial Narrow"/>
                <w:sz w:val="20"/>
                <w:szCs w:val="20"/>
              </w:rPr>
              <w:t>Budget Description</w:t>
            </w:r>
          </w:p>
        </w:tc>
        <w:tc>
          <w:tcPr>
            <w:tcW w:w="990" w:type="dxa"/>
            <w:tcBorders>
              <w:top w:val="double" w:sz="4" w:space="0" w:color="auto"/>
              <w:left w:val="double" w:sz="4" w:space="0" w:color="auto"/>
              <w:bottom w:val="double" w:sz="4" w:space="0" w:color="auto"/>
              <w:right w:val="double" w:sz="4" w:space="0" w:color="auto"/>
            </w:tcBorders>
            <w:vAlign w:val="center"/>
            <w:hideMark/>
          </w:tcPr>
          <w:p w:rsidR="00B1037E" w:rsidRDefault="00B1037E">
            <w:pPr>
              <w:spacing w:line="240" w:lineRule="auto"/>
              <w:jc w:val="center"/>
              <w:rPr>
                <w:rFonts w:ascii="Arial Narrow" w:hAnsi="Arial Narrow" w:cs="Times New Roman"/>
                <w:sz w:val="20"/>
                <w:szCs w:val="20"/>
              </w:rPr>
            </w:pPr>
            <w:r>
              <w:rPr>
                <w:rFonts w:ascii="Arial Narrow" w:hAnsi="Arial Narrow"/>
                <w:sz w:val="20"/>
                <w:szCs w:val="20"/>
              </w:rPr>
              <w:t>Funding Source</w:t>
            </w:r>
          </w:p>
        </w:tc>
        <w:tc>
          <w:tcPr>
            <w:tcW w:w="300" w:type="dxa"/>
            <w:vMerge/>
            <w:tcBorders>
              <w:top w:val="double" w:sz="4" w:space="0" w:color="auto"/>
              <w:left w:val="double" w:sz="4" w:space="0" w:color="auto"/>
              <w:bottom w:val="double" w:sz="4" w:space="0" w:color="auto"/>
              <w:right w:val="double" w:sz="4" w:space="0" w:color="auto"/>
            </w:tcBorders>
            <w:vAlign w:val="center"/>
            <w:hideMark/>
          </w:tcPr>
          <w:p w:rsidR="00B1037E" w:rsidRDefault="00B1037E">
            <w:pPr>
              <w:spacing w:after="0" w:line="240" w:lineRule="auto"/>
              <w:jc w:val="left"/>
              <w:rPr>
                <w:rFonts w:ascii="Arial Narrow" w:hAnsi="Arial Narrow" w:cs="Times New Roman"/>
                <w:sz w:val="20"/>
                <w:szCs w:val="20"/>
                <w:lang w:bidi="ar-KW"/>
              </w:rPr>
            </w:pPr>
          </w:p>
        </w:tc>
        <w:tc>
          <w:tcPr>
            <w:tcW w:w="630" w:type="dxa"/>
            <w:tcBorders>
              <w:top w:val="double" w:sz="4" w:space="0" w:color="auto"/>
              <w:left w:val="double" w:sz="4" w:space="0" w:color="auto"/>
              <w:bottom w:val="double" w:sz="4" w:space="0" w:color="auto"/>
              <w:right w:val="double" w:sz="4" w:space="0" w:color="auto"/>
            </w:tcBorders>
            <w:vAlign w:val="center"/>
            <w:hideMark/>
          </w:tcPr>
          <w:p w:rsidR="00B1037E" w:rsidRDefault="00B1037E">
            <w:pPr>
              <w:spacing w:line="240" w:lineRule="auto"/>
              <w:jc w:val="center"/>
              <w:rPr>
                <w:rFonts w:ascii="Arial Narrow" w:hAnsi="Arial Narrow" w:cs="Times New Roman"/>
                <w:sz w:val="20"/>
                <w:szCs w:val="20"/>
                <w:lang w:bidi="ar-KW"/>
              </w:rPr>
            </w:pPr>
            <w:r>
              <w:rPr>
                <w:rFonts w:ascii="Arial Narrow" w:hAnsi="Arial Narrow"/>
                <w:sz w:val="20"/>
                <w:szCs w:val="20"/>
              </w:rPr>
              <w:t>Q4</w:t>
            </w:r>
          </w:p>
        </w:tc>
        <w:tc>
          <w:tcPr>
            <w:tcW w:w="630" w:type="dxa"/>
            <w:tcBorders>
              <w:top w:val="double" w:sz="4" w:space="0" w:color="auto"/>
              <w:left w:val="double" w:sz="4" w:space="0" w:color="auto"/>
              <w:bottom w:val="double" w:sz="4" w:space="0" w:color="auto"/>
              <w:right w:val="double" w:sz="4" w:space="0" w:color="auto"/>
            </w:tcBorders>
            <w:vAlign w:val="center"/>
            <w:hideMark/>
          </w:tcPr>
          <w:p w:rsidR="00B1037E" w:rsidRDefault="00B1037E">
            <w:pPr>
              <w:spacing w:line="240" w:lineRule="auto"/>
              <w:jc w:val="center"/>
              <w:rPr>
                <w:rFonts w:ascii="Arial Narrow" w:hAnsi="Arial Narrow" w:cs="Times New Roman"/>
                <w:sz w:val="20"/>
                <w:szCs w:val="20"/>
                <w:lang w:bidi="ar-KW"/>
              </w:rPr>
            </w:pPr>
            <w:r>
              <w:rPr>
                <w:rFonts w:ascii="Arial Narrow" w:hAnsi="Arial Narrow"/>
                <w:sz w:val="20"/>
                <w:szCs w:val="20"/>
              </w:rPr>
              <w:t>Q3</w:t>
            </w:r>
          </w:p>
        </w:tc>
        <w:tc>
          <w:tcPr>
            <w:tcW w:w="630" w:type="dxa"/>
            <w:tcBorders>
              <w:top w:val="double" w:sz="4" w:space="0" w:color="auto"/>
              <w:left w:val="double" w:sz="4" w:space="0" w:color="auto"/>
              <w:bottom w:val="double" w:sz="4" w:space="0" w:color="auto"/>
              <w:right w:val="double" w:sz="4" w:space="0" w:color="auto"/>
            </w:tcBorders>
            <w:vAlign w:val="center"/>
            <w:hideMark/>
          </w:tcPr>
          <w:p w:rsidR="00B1037E" w:rsidRDefault="00B1037E">
            <w:pPr>
              <w:spacing w:line="240" w:lineRule="auto"/>
              <w:jc w:val="center"/>
              <w:rPr>
                <w:rFonts w:ascii="Arial Narrow" w:hAnsi="Arial Narrow" w:cs="Times New Roman"/>
                <w:sz w:val="20"/>
                <w:szCs w:val="20"/>
                <w:lang w:bidi="ar-KW"/>
              </w:rPr>
            </w:pPr>
            <w:r>
              <w:rPr>
                <w:rFonts w:ascii="Arial Narrow" w:hAnsi="Arial Narrow"/>
                <w:sz w:val="20"/>
                <w:szCs w:val="20"/>
              </w:rPr>
              <w:t>Q2</w:t>
            </w:r>
          </w:p>
        </w:tc>
        <w:tc>
          <w:tcPr>
            <w:tcW w:w="630" w:type="dxa"/>
            <w:tcBorders>
              <w:top w:val="double" w:sz="4" w:space="0" w:color="auto"/>
              <w:left w:val="double" w:sz="4" w:space="0" w:color="auto"/>
              <w:bottom w:val="double" w:sz="4" w:space="0" w:color="auto"/>
              <w:right w:val="double" w:sz="4" w:space="0" w:color="auto"/>
            </w:tcBorders>
            <w:vAlign w:val="center"/>
            <w:hideMark/>
          </w:tcPr>
          <w:p w:rsidR="00B1037E" w:rsidRDefault="00B1037E">
            <w:pPr>
              <w:spacing w:line="240" w:lineRule="auto"/>
              <w:jc w:val="center"/>
              <w:rPr>
                <w:rFonts w:ascii="Arial Narrow" w:hAnsi="Arial Narrow" w:cs="Times New Roman"/>
                <w:sz w:val="20"/>
                <w:szCs w:val="20"/>
                <w:lang w:bidi="ar-KW"/>
              </w:rPr>
            </w:pPr>
            <w:r>
              <w:rPr>
                <w:rFonts w:ascii="Arial Narrow" w:hAnsi="Arial Narrow"/>
                <w:sz w:val="20"/>
                <w:szCs w:val="20"/>
              </w:rPr>
              <w:t>Q1</w:t>
            </w:r>
          </w:p>
        </w:tc>
        <w:tc>
          <w:tcPr>
            <w:tcW w:w="4890" w:type="dxa"/>
            <w:vMerge/>
            <w:tcBorders>
              <w:top w:val="double" w:sz="4" w:space="0" w:color="auto"/>
              <w:left w:val="double" w:sz="4" w:space="0" w:color="auto"/>
              <w:bottom w:val="double" w:sz="4" w:space="0" w:color="auto"/>
              <w:right w:val="double" w:sz="4" w:space="0" w:color="auto"/>
            </w:tcBorders>
            <w:vAlign w:val="center"/>
            <w:hideMark/>
          </w:tcPr>
          <w:p w:rsidR="00B1037E" w:rsidRDefault="00B1037E">
            <w:pPr>
              <w:spacing w:after="0" w:line="240" w:lineRule="auto"/>
              <w:jc w:val="left"/>
              <w:rPr>
                <w:rFonts w:ascii="Arial Narrow" w:hAnsi="Arial Narrow" w:cs="Times New Roman"/>
                <w:sz w:val="20"/>
                <w:szCs w:val="20"/>
                <w:lang w:bidi="ar-KW"/>
              </w:rPr>
            </w:pPr>
          </w:p>
        </w:tc>
        <w:tc>
          <w:tcPr>
            <w:tcW w:w="2700" w:type="dxa"/>
            <w:vMerge/>
            <w:tcBorders>
              <w:top w:val="double" w:sz="4" w:space="0" w:color="auto"/>
              <w:left w:val="double" w:sz="4" w:space="0" w:color="auto"/>
              <w:bottom w:val="double" w:sz="4" w:space="0" w:color="auto"/>
              <w:right w:val="double" w:sz="4" w:space="0" w:color="auto"/>
            </w:tcBorders>
            <w:vAlign w:val="center"/>
            <w:hideMark/>
          </w:tcPr>
          <w:p w:rsidR="00B1037E" w:rsidRDefault="00B1037E">
            <w:pPr>
              <w:spacing w:after="0" w:line="240" w:lineRule="auto"/>
              <w:jc w:val="left"/>
              <w:rPr>
                <w:rFonts w:ascii="Arial Narrow" w:hAnsi="Arial Narrow" w:cs="Times New Roman"/>
                <w:sz w:val="20"/>
                <w:szCs w:val="20"/>
                <w:lang w:val="en-US" w:bidi="ar-KW"/>
              </w:rPr>
            </w:pPr>
          </w:p>
        </w:tc>
      </w:tr>
      <w:tr w:rsidR="00B1037E" w:rsidTr="00B1037E">
        <w:trPr>
          <w:trHeight w:val="213"/>
        </w:trPr>
        <w:tc>
          <w:tcPr>
            <w:tcW w:w="12510" w:type="dxa"/>
            <w:gridSpan w:val="9"/>
            <w:tcBorders>
              <w:top w:val="double" w:sz="4" w:space="0" w:color="auto"/>
              <w:left w:val="single" w:sz="4" w:space="0" w:color="000000"/>
              <w:bottom w:val="single" w:sz="4" w:space="0" w:color="000000"/>
              <w:right w:val="single" w:sz="4" w:space="0" w:color="000000"/>
            </w:tcBorders>
            <w:shd w:val="clear" w:color="auto" w:fill="BFBFBF"/>
            <w:vAlign w:val="center"/>
          </w:tcPr>
          <w:p w:rsidR="00B1037E" w:rsidRDefault="00B1037E">
            <w:pPr>
              <w:spacing w:line="240" w:lineRule="auto"/>
              <w:jc w:val="center"/>
              <w:rPr>
                <w:rFonts w:ascii="Arial Narrow" w:hAnsi="Arial Narrow" w:cs="Times New Roman"/>
                <w:color w:val="FF0000"/>
                <w:sz w:val="22"/>
                <w:szCs w:val="22"/>
              </w:rPr>
            </w:pPr>
          </w:p>
        </w:tc>
        <w:tc>
          <w:tcPr>
            <w:tcW w:w="2700" w:type="dxa"/>
            <w:vMerge w:val="restart"/>
            <w:tcBorders>
              <w:top w:val="double" w:sz="4" w:space="0" w:color="auto"/>
              <w:left w:val="single" w:sz="4" w:space="0" w:color="000000"/>
              <w:bottom w:val="single" w:sz="4" w:space="0" w:color="000000"/>
              <w:right w:val="single" w:sz="4" w:space="0" w:color="000000"/>
            </w:tcBorders>
          </w:tcPr>
          <w:p w:rsidR="00B1037E" w:rsidRDefault="00B1037E">
            <w:pPr>
              <w:spacing w:line="240" w:lineRule="auto"/>
              <w:jc w:val="left"/>
              <w:rPr>
                <w:rFonts w:ascii="Arial Narrow" w:hAnsi="Arial Narrow" w:cs="Times New Roman"/>
                <w:sz w:val="22"/>
                <w:szCs w:val="22"/>
                <w:rtl/>
                <w:lang w:val="en-US"/>
              </w:rPr>
            </w:pPr>
            <w:r>
              <w:rPr>
                <w:rFonts w:ascii="Arial Narrow" w:hAnsi="Arial Narrow"/>
                <w:sz w:val="22"/>
                <w:szCs w:val="22"/>
              </w:rPr>
              <w:t xml:space="preserve">Output: </w:t>
            </w:r>
            <w:r>
              <w:rPr>
                <w:rFonts w:ascii="Arial Narrow" w:hAnsi="Arial Narrow"/>
                <w:sz w:val="22"/>
                <w:szCs w:val="22"/>
                <w:lang w:val="en-US"/>
              </w:rPr>
              <w:t>Capacity building of National Assembly secretariat</w:t>
            </w:r>
          </w:p>
          <w:p w:rsidR="00B1037E" w:rsidRDefault="00B1037E">
            <w:pPr>
              <w:spacing w:line="240" w:lineRule="auto"/>
              <w:rPr>
                <w:rFonts w:ascii="Arial Narrow" w:hAnsi="Arial Narrow"/>
                <w:sz w:val="22"/>
                <w:szCs w:val="22"/>
              </w:rPr>
            </w:pPr>
          </w:p>
          <w:p w:rsidR="00B1037E" w:rsidRDefault="00B1037E">
            <w:pPr>
              <w:spacing w:line="240" w:lineRule="auto"/>
              <w:rPr>
                <w:rFonts w:ascii="Arial Narrow" w:hAnsi="Arial Narrow"/>
                <w:sz w:val="20"/>
                <w:szCs w:val="20"/>
              </w:rPr>
            </w:pPr>
            <w:r>
              <w:rPr>
                <w:rFonts w:ascii="Arial Narrow" w:hAnsi="Arial Narrow"/>
                <w:sz w:val="20"/>
                <w:szCs w:val="20"/>
              </w:rPr>
              <w:t xml:space="preserve">Output Indicators: </w:t>
            </w:r>
          </w:p>
          <w:p w:rsidR="00B1037E" w:rsidRDefault="00B1037E">
            <w:pPr>
              <w:pStyle w:val="ListParagraph"/>
              <w:spacing w:line="240" w:lineRule="auto"/>
              <w:ind w:left="0"/>
              <w:rPr>
                <w:rFonts w:ascii="Arial Narrow" w:hAnsi="Arial Narrow"/>
                <w:b w:val="0"/>
                <w:bCs w:val="0"/>
                <w:sz w:val="20"/>
                <w:szCs w:val="20"/>
              </w:rPr>
            </w:pPr>
          </w:p>
          <w:p w:rsidR="00B1037E" w:rsidRDefault="00B1037E" w:rsidP="00B1037E">
            <w:pPr>
              <w:pStyle w:val="ListParagraph"/>
              <w:numPr>
                <w:ilvl w:val="0"/>
                <w:numId w:val="19"/>
              </w:numPr>
              <w:spacing w:line="240" w:lineRule="auto"/>
              <w:rPr>
                <w:rFonts w:ascii="Arial Narrow" w:hAnsi="Arial Narrow"/>
                <w:b w:val="0"/>
                <w:bCs w:val="0"/>
                <w:sz w:val="20"/>
                <w:szCs w:val="20"/>
              </w:rPr>
            </w:pPr>
            <w:smartTag w:uri="urn:schemas-microsoft-com:office:smarttags" w:element="country-region">
              <w:smartTag w:uri="urn:schemas-microsoft-com:office:smarttags" w:element="PlaceName">
                <w:smartTag w:uri="urn:schemas-microsoft-com:office:smarttags" w:element="PlaceName">
                  <w:smartTag w:uri="urn:schemas-microsoft-com:office:smarttags" w:element="place">
                    <w:r>
                      <w:rPr>
                        <w:rFonts w:ascii="Arial Narrow" w:hAnsi="Arial Narrow"/>
                        <w:b w:val="0"/>
                        <w:bCs w:val="0"/>
                        <w:sz w:val="20"/>
                        <w:szCs w:val="20"/>
                      </w:rPr>
                      <w:t>Training</w:t>
                    </w:r>
                  </w:smartTag>
                </w:smartTag>
                <w:r>
                  <w:rPr>
                    <w:rFonts w:ascii="Arial Narrow" w:hAnsi="Arial Narrow"/>
                    <w:b w:val="0"/>
                    <w:bCs w:val="0"/>
                    <w:sz w:val="20"/>
                    <w:szCs w:val="20"/>
                  </w:rPr>
                  <w:t xml:space="preserve"> </w:t>
                </w:r>
                <w:smartTag w:uri="urn:schemas-microsoft-com:office:smarttags" w:element="country-region">
                  <w:smartTag w:uri="urn:schemas-microsoft-com:office:smarttags" w:element="PlaceType">
                    <w:r>
                      <w:rPr>
                        <w:rFonts w:ascii="Arial Narrow" w:hAnsi="Arial Narrow"/>
                        <w:b w:val="0"/>
                        <w:bCs w:val="0"/>
                        <w:sz w:val="20"/>
                        <w:szCs w:val="20"/>
                      </w:rPr>
                      <w:t>Center</w:t>
                    </w:r>
                  </w:smartTag>
                </w:smartTag>
              </w:smartTag>
            </w:smartTag>
            <w:r>
              <w:rPr>
                <w:rFonts w:ascii="Arial Narrow" w:hAnsi="Arial Narrow"/>
                <w:b w:val="0"/>
                <w:bCs w:val="0"/>
                <w:sz w:val="20"/>
                <w:szCs w:val="20"/>
              </w:rPr>
              <w:t xml:space="preserve"> strategy developed.</w:t>
            </w:r>
          </w:p>
          <w:p w:rsidR="00B1037E" w:rsidRDefault="00B1037E" w:rsidP="00B1037E">
            <w:pPr>
              <w:pStyle w:val="ListParagraph"/>
              <w:numPr>
                <w:ilvl w:val="0"/>
                <w:numId w:val="19"/>
              </w:numPr>
              <w:spacing w:line="240" w:lineRule="auto"/>
              <w:rPr>
                <w:rFonts w:ascii="Arial Narrow" w:hAnsi="Arial Narrow"/>
                <w:b w:val="0"/>
                <w:bCs w:val="0"/>
                <w:sz w:val="20"/>
                <w:szCs w:val="20"/>
              </w:rPr>
            </w:pPr>
            <w:r>
              <w:rPr>
                <w:rFonts w:ascii="Arial Narrow" w:hAnsi="Arial Narrow"/>
                <w:b w:val="0"/>
                <w:bCs w:val="0"/>
                <w:sz w:val="20"/>
                <w:szCs w:val="20"/>
              </w:rPr>
              <w:t>Training Department processes and performance evaluated and a training curriculum developed.</w:t>
            </w:r>
          </w:p>
          <w:p w:rsidR="00B1037E" w:rsidRDefault="00B1037E" w:rsidP="00B1037E">
            <w:pPr>
              <w:pStyle w:val="ListParagraph"/>
              <w:numPr>
                <w:ilvl w:val="0"/>
                <w:numId w:val="19"/>
              </w:numPr>
              <w:spacing w:line="240" w:lineRule="auto"/>
              <w:rPr>
                <w:rFonts w:ascii="Arial Narrow" w:hAnsi="Arial Narrow"/>
                <w:b w:val="0"/>
                <w:bCs w:val="0"/>
                <w:sz w:val="20"/>
                <w:szCs w:val="20"/>
              </w:rPr>
            </w:pPr>
            <w:r>
              <w:rPr>
                <w:rFonts w:ascii="Arial Narrow" w:hAnsi="Arial Narrow"/>
                <w:b w:val="0"/>
                <w:bCs w:val="0"/>
                <w:sz w:val="20"/>
                <w:szCs w:val="20"/>
              </w:rPr>
              <w:t>General Secretariat structure and performance reviewed.</w:t>
            </w:r>
          </w:p>
          <w:p w:rsidR="00B1037E" w:rsidRDefault="00B1037E" w:rsidP="00B1037E">
            <w:pPr>
              <w:pStyle w:val="ListParagraph"/>
              <w:numPr>
                <w:ilvl w:val="0"/>
                <w:numId w:val="19"/>
              </w:numPr>
              <w:spacing w:line="240" w:lineRule="auto"/>
              <w:rPr>
                <w:rFonts w:ascii="Arial Narrow" w:hAnsi="Arial Narrow"/>
                <w:b w:val="0"/>
                <w:bCs w:val="0"/>
                <w:sz w:val="20"/>
                <w:szCs w:val="20"/>
              </w:rPr>
            </w:pPr>
            <w:r>
              <w:rPr>
                <w:rFonts w:ascii="Arial Narrow" w:hAnsi="Arial Narrow"/>
                <w:b w:val="0"/>
                <w:bCs w:val="0"/>
                <w:sz w:val="20"/>
                <w:szCs w:val="20"/>
              </w:rPr>
              <w:t># of  protocol agreements signed</w:t>
            </w:r>
          </w:p>
          <w:p w:rsidR="00B1037E" w:rsidRDefault="00B1037E" w:rsidP="00B1037E">
            <w:pPr>
              <w:pStyle w:val="ListParagraph"/>
              <w:numPr>
                <w:ilvl w:val="0"/>
                <w:numId w:val="19"/>
              </w:numPr>
              <w:spacing w:line="240" w:lineRule="auto"/>
              <w:rPr>
                <w:rFonts w:ascii="Arial Narrow" w:hAnsi="Arial Narrow"/>
                <w:b w:val="0"/>
                <w:bCs w:val="0"/>
                <w:sz w:val="20"/>
                <w:szCs w:val="20"/>
              </w:rPr>
            </w:pPr>
            <w:r>
              <w:rPr>
                <w:rFonts w:ascii="Arial Narrow" w:hAnsi="Arial Narrow"/>
                <w:b w:val="0"/>
                <w:bCs w:val="0"/>
                <w:sz w:val="20"/>
                <w:szCs w:val="20"/>
              </w:rPr>
              <w:t># of  centers selected</w:t>
            </w:r>
          </w:p>
          <w:p w:rsidR="00B1037E" w:rsidRDefault="00B1037E" w:rsidP="00B1037E">
            <w:pPr>
              <w:pStyle w:val="ListParagraph"/>
              <w:numPr>
                <w:ilvl w:val="0"/>
                <w:numId w:val="19"/>
              </w:numPr>
              <w:spacing w:line="240" w:lineRule="auto"/>
              <w:rPr>
                <w:rFonts w:ascii="Arial Narrow" w:hAnsi="Arial Narrow"/>
                <w:b w:val="0"/>
                <w:bCs w:val="0"/>
                <w:sz w:val="20"/>
                <w:szCs w:val="20"/>
              </w:rPr>
            </w:pPr>
            <w:r>
              <w:rPr>
                <w:rFonts w:ascii="Arial Narrow" w:hAnsi="Arial Narrow"/>
                <w:b w:val="0"/>
                <w:bCs w:val="0"/>
                <w:sz w:val="20"/>
                <w:szCs w:val="20"/>
              </w:rPr>
              <w:t># of workshops planned</w:t>
            </w:r>
          </w:p>
          <w:p w:rsidR="00B1037E" w:rsidRDefault="00B1037E" w:rsidP="00B1037E">
            <w:pPr>
              <w:pStyle w:val="ListParagraph"/>
              <w:numPr>
                <w:ilvl w:val="0"/>
                <w:numId w:val="19"/>
              </w:numPr>
              <w:spacing w:line="240" w:lineRule="auto"/>
              <w:rPr>
                <w:rFonts w:ascii="Arial Narrow" w:hAnsi="Arial Narrow"/>
                <w:b w:val="0"/>
                <w:bCs w:val="0"/>
                <w:sz w:val="20"/>
                <w:szCs w:val="20"/>
              </w:rPr>
            </w:pPr>
            <w:r>
              <w:rPr>
                <w:rFonts w:ascii="Arial Narrow" w:hAnsi="Arial Narrow"/>
                <w:b w:val="0"/>
                <w:bCs w:val="0"/>
                <w:sz w:val="20"/>
                <w:szCs w:val="20"/>
              </w:rPr>
              <w:t># of workshops conducted</w:t>
            </w:r>
          </w:p>
          <w:p w:rsidR="00B1037E" w:rsidRDefault="00B1037E" w:rsidP="00B1037E">
            <w:pPr>
              <w:pStyle w:val="ListParagraph"/>
              <w:numPr>
                <w:ilvl w:val="0"/>
                <w:numId w:val="19"/>
              </w:numPr>
              <w:spacing w:line="240" w:lineRule="auto"/>
              <w:rPr>
                <w:rFonts w:ascii="Arial Narrow" w:hAnsi="Arial Narrow"/>
                <w:b w:val="0"/>
                <w:bCs w:val="0"/>
                <w:sz w:val="20"/>
                <w:szCs w:val="20"/>
              </w:rPr>
            </w:pPr>
            <w:r>
              <w:rPr>
                <w:rFonts w:ascii="Arial Narrow" w:hAnsi="Arial Narrow"/>
                <w:b w:val="0"/>
                <w:bCs w:val="0"/>
                <w:sz w:val="20"/>
                <w:szCs w:val="20"/>
              </w:rPr>
              <w:t>Communication and promotional strategies developed.</w:t>
            </w:r>
          </w:p>
          <w:p w:rsidR="00B1037E" w:rsidRDefault="00B1037E" w:rsidP="00B1037E">
            <w:pPr>
              <w:pStyle w:val="ListParagraph"/>
              <w:numPr>
                <w:ilvl w:val="0"/>
                <w:numId w:val="19"/>
              </w:numPr>
              <w:spacing w:line="240" w:lineRule="auto"/>
              <w:rPr>
                <w:rFonts w:ascii="Arial Narrow" w:hAnsi="Arial Narrow"/>
                <w:b w:val="0"/>
                <w:bCs w:val="0"/>
                <w:sz w:val="20"/>
                <w:szCs w:val="20"/>
              </w:rPr>
            </w:pPr>
            <w:r>
              <w:rPr>
                <w:rFonts w:ascii="Arial Narrow" w:hAnsi="Arial Narrow"/>
                <w:b w:val="0"/>
                <w:bCs w:val="0"/>
                <w:sz w:val="20"/>
                <w:szCs w:val="20"/>
              </w:rPr>
              <w:t># of  policies adopted</w:t>
            </w:r>
          </w:p>
          <w:p w:rsidR="00B1037E" w:rsidRDefault="00B1037E">
            <w:pPr>
              <w:spacing w:line="240" w:lineRule="auto"/>
              <w:rPr>
                <w:rFonts w:ascii="Arial Narrow" w:hAnsi="Arial Narrow"/>
                <w:sz w:val="22"/>
                <w:szCs w:val="22"/>
              </w:rPr>
            </w:pPr>
          </w:p>
          <w:p w:rsidR="00B1037E" w:rsidRDefault="00B1037E">
            <w:pPr>
              <w:spacing w:line="240" w:lineRule="auto"/>
              <w:rPr>
                <w:rFonts w:ascii="Arial Narrow" w:hAnsi="Arial Narrow"/>
                <w:sz w:val="20"/>
                <w:szCs w:val="20"/>
              </w:rPr>
            </w:pPr>
            <w:r>
              <w:rPr>
                <w:rFonts w:ascii="Arial Narrow" w:hAnsi="Arial Narrow"/>
                <w:sz w:val="20"/>
                <w:szCs w:val="20"/>
              </w:rPr>
              <w:t>Targets:</w:t>
            </w:r>
          </w:p>
          <w:p w:rsidR="00B1037E" w:rsidRDefault="00B1037E">
            <w:pPr>
              <w:spacing w:line="240" w:lineRule="auto"/>
              <w:rPr>
                <w:rFonts w:ascii="Arial Narrow" w:hAnsi="Arial Narrow"/>
                <w:b w:val="0"/>
                <w:bCs w:val="0"/>
                <w:sz w:val="20"/>
                <w:szCs w:val="20"/>
              </w:rPr>
            </w:pPr>
            <w:r>
              <w:rPr>
                <w:rFonts w:ascii="Arial Narrow" w:hAnsi="Arial Narrow"/>
                <w:b w:val="0"/>
                <w:bCs w:val="0"/>
                <w:sz w:val="20"/>
                <w:szCs w:val="20"/>
              </w:rPr>
              <w:t>1. 50 secretariat staff trained in various roles</w:t>
            </w:r>
          </w:p>
          <w:p w:rsidR="00B1037E" w:rsidRDefault="00B1037E">
            <w:pPr>
              <w:spacing w:line="240" w:lineRule="auto"/>
              <w:rPr>
                <w:rFonts w:ascii="Arial Narrow" w:hAnsi="Arial Narrow"/>
                <w:b w:val="0"/>
                <w:bCs w:val="0"/>
                <w:sz w:val="20"/>
                <w:szCs w:val="20"/>
              </w:rPr>
            </w:pPr>
            <w:r>
              <w:rPr>
                <w:rFonts w:ascii="Arial Narrow" w:hAnsi="Arial Narrow"/>
                <w:b w:val="0"/>
                <w:bCs w:val="0"/>
                <w:sz w:val="20"/>
                <w:szCs w:val="20"/>
              </w:rPr>
              <w:t>2. 4 TOT workshops conducted</w:t>
            </w:r>
          </w:p>
          <w:p w:rsidR="00B1037E" w:rsidRDefault="00B1037E">
            <w:pPr>
              <w:spacing w:line="240" w:lineRule="auto"/>
              <w:jc w:val="left"/>
              <w:rPr>
                <w:rFonts w:ascii="Arial Narrow" w:hAnsi="Arial Narrow"/>
                <w:b w:val="0"/>
                <w:bCs w:val="0"/>
                <w:sz w:val="20"/>
                <w:szCs w:val="20"/>
              </w:rPr>
            </w:pPr>
            <w:r>
              <w:rPr>
                <w:rFonts w:ascii="Arial Narrow" w:hAnsi="Arial Narrow"/>
                <w:b w:val="0"/>
                <w:bCs w:val="0"/>
                <w:sz w:val="20"/>
                <w:szCs w:val="20"/>
              </w:rPr>
              <w:t>3. Communications and promotional strategy developed</w:t>
            </w:r>
          </w:p>
          <w:p w:rsidR="00B1037E" w:rsidRDefault="00B1037E">
            <w:pPr>
              <w:spacing w:line="240" w:lineRule="auto"/>
              <w:jc w:val="left"/>
              <w:rPr>
                <w:rFonts w:ascii="Arial Narrow" w:hAnsi="Arial Narrow"/>
                <w:b w:val="0"/>
                <w:bCs w:val="0"/>
                <w:sz w:val="20"/>
                <w:szCs w:val="20"/>
              </w:rPr>
            </w:pPr>
            <w:r>
              <w:rPr>
                <w:rFonts w:ascii="Arial Narrow" w:hAnsi="Arial Narrow"/>
                <w:b w:val="0"/>
                <w:bCs w:val="0"/>
                <w:sz w:val="20"/>
                <w:szCs w:val="20"/>
              </w:rPr>
              <w:t>4. 2 Protocols signed with the other parliaments.</w:t>
            </w:r>
          </w:p>
          <w:p w:rsidR="00B1037E" w:rsidRDefault="00B1037E">
            <w:pPr>
              <w:spacing w:line="240" w:lineRule="auto"/>
              <w:jc w:val="left"/>
              <w:rPr>
                <w:rFonts w:ascii="Arial Narrow" w:hAnsi="Arial Narrow"/>
                <w:b w:val="0"/>
                <w:bCs w:val="0"/>
                <w:sz w:val="20"/>
                <w:szCs w:val="20"/>
              </w:rPr>
            </w:pPr>
            <w:r>
              <w:rPr>
                <w:rFonts w:ascii="Arial Narrow" w:hAnsi="Arial Narrow"/>
                <w:b w:val="0"/>
                <w:bCs w:val="0"/>
                <w:sz w:val="20"/>
                <w:szCs w:val="20"/>
              </w:rPr>
              <w:t>5. Training Curriculum developed.</w:t>
            </w:r>
          </w:p>
          <w:p w:rsidR="00B1037E" w:rsidRDefault="00B1037E">
            <w:pPr>
              <w:spacing w:line="240" w:lineRule="auto"/>
              <w:jc w:val="left"/>
              <w:rPr>
                <w:rFonts w:ascii="Arial Narrow" w:hAnsi="Arial Narrow"/>
                <w:b w:val="0"/>
                <w:bCs w:val="0"/>
                <w:sz w:val="20"/>
                <w:szCs w:val="20"/>
              </w:rPr>
            </w:pPr>
            <w:r>
              <w:rPr>
                <w:rFonts w:ascii="Arial Narrow" w:hAnsi="Arial Narrow"/>
                <w:b w:val="0"/>
                <w:bCs w:val="0"/>
                <w:sz w:val="20"/>
                <w:szCs w:val="20"/>
              </w:rPr>
              <w:t>6. Training Centre strategy developed.</w:t>
            </w:r>
          </w:p>
          <w:p w:rsidR="00B1037E" w:rsidRDefault="00B1037E">
            <w:pPr>
              <w:spacing w:line="240" w:lineRule="auto"/>
              <w:jc w:val="left"/>
              <w:rPr>
                <w:rFonts w:ascii="Arial Narrow" w:hAnsi="Arial Narrow"/>
                <w:b w:val="0"/>
                <w:bCs w:val="0"/>
                <w:sz w:val="20"/>
                <w:szCs w:val="20"/>
              </w:rPr>
            </w:pPr>
            <w:r>
              <w:rPr>
                <w:rFonts w:ascii="Arial Narrow" w:hAnsi="Arial Narrow"/>
                <w:b w:val="0"/>
                <w:bCs w:val="0"/>
                <w:sz w:val="20"/>
                <w:szCs w:val="20"/>
              </w:rPr>
              <w:t>7. Flow of information between the National Assembly and UNDP.</w:t>
            </w:r>
          </w:p>
          <w:p w:rsidR="00B1037E" w:rsidRDefault="00B1037E">
            <w:pPr>
              <w:spacing w:line="240" w:lineRule="auto"/>
              <w:jc w:val="left"/>
              <w:rPr>
                <w:rFonts w:ascii="Arial Narrow" w:hAnsi="Arial Narrow"/>
                <w:b w:val="0"/>
                <w:bCs w:val="0"/>
                <w:sz w:val="20"/>
                <w:szCs w:val="20"/>
              </w:rPr>
            </w:pPr>
          </w:p>
          <w:p w:rsidR="00B1037E" w:rsidRDefault="00B1037E">
            <w:pPr>
              <w:pStyle w:val="ListParagraph"/>
              <w:spacing w:line="240" w:lineRule="auto"/>
              <w:rPr>
                <w:rFonts w:ascii="Arial Narrow" w:hAnsi="Arial Narrow"/>
                <w:b w:val="0"/>
                <w:bCs w:val="0"/>
                <w:sz w:val="20"/>
                <w:szCs w:val="20"/>
              </w:rPr>
            </w:pPr>
          </w:p>
          <w:p w:rsidR="00B1037E" w:rsidRDefault="00B1037E">
            <w:pPr>
              <w:spacing w:line="240" w:lineRule="auto"/>
              <w:jc w:val="left"/>
              <w:rPr>
                <w:rFonts w:ascii="Arial Narrow" w:hAnsi="Arial Narrow"/>
                <w:sz w:val="20"/>
                <w:szCs w:val="20"/>
              </w:rPr>
            </w:pPr>
            <w:r>
              <w:rPr>
                <w:rFonts w:ascii="Arial Narrow" w:hAnsi="Arial Narrow"/>
                <w:sz w:val="20"/>
                <w:szCs w:val="20"/>
              </w:rPr>
              <w:t xml:space="preserve">Related CPAP Outcome: </w:t>
            </w:r>
          </w:p>
          <w:p w:rsidR="00B1037E" w:rsidRDefault="00B1037E">
            <w:pPr>
              <w:spacing w:line="240" w:lineRule="auto"/>
              <w:jc w:val="left"/>
              <w:rPr>
                <w:rFonts w:ascii="Arial Narrow" w:hAnsi="Arial Narrow"/>
                <w:sz w:val="20"/>
                <w:szCs w:val="20"/>
              </w:rPr>
            </w:pPr>
            <w:r>
              <w:rPr>
                <w:rFonts w:ascii="Arial Narrow" w:hAnsi="Arial Narrow"/>
                <w:b w:val="0"/>
                <w:bCs w:val="0"/>
                <w:sz w:val="20"/>
                <w:szCs w:val="20"/>
              </w:rPr>
              <w:t>1.4:Improvemed parliamentary role in oversight and legislation</w:t>
            </w:r>
          </w:p>
          <w:p w:rsidR="00B1037E" w:rsidRDefault="00B1037E">
            <w:pPr>
              <w:spacing w:line="240" w:lineRule="auto"/>
              <w:jc w:val="left"/>
              <w:rPr>
                <w:rFonts w:ascii="Arial Narrow" w:hAnsi="Arial Narrow"/>
                <w:sz w:val="20"/>
                <w:szCs w:val="20"/>
              </w:rPr>
            </w:pPr>
          </w:p>
          <w:p w:rsidR="00B1037E" w:rsidRDefault="00B1037E">
            <w:pPr>
              <w:spacing w:line="240" w:lineRule="auto"/>
              <w:jc w:val="left"/>
              <w:rPr>
                <w:rFonts w:ascii="Arial Narrow" w:hAnsi="Arial Narrow"/>
                <w:sz w:val="20"/>
                <w:szCs w:val="20"/>
              </w:rPr>
            </w:pPr>
            <w:r>
              <w:rPr>
                <w:rFonts w:ascii="Arial Narrow" w:hAnsi="Arial Narrow"/>
                <w:sz w:val="20"/>
                <w:szCs w:val="20"/>
              </w:rPr>
              <w:t xml:space="preserve">Baseline : </w:t>
            </w:r>
          </w:p>
          <w:p w:rsidR="00B1037E" w:rsidRDefault="00B1037E">
            <w:pPr>
              <w:spacing w:line="240" w:lineRule="auto"/>
              <w:rPr>
                <w:rFonts w:ascii="Arial Narrow" w:hAnsi="Arial Narrow" w:cs="Times New Roman"/>
                <w:sz w:val="22"/>
                <w:szCs w:val="22"/>
              </w:rPr>
            </w:pPr>
            <w:r>
              <w:rPr>
                <w:rFonts w:ascii="Arial Narrow" w:hAnsi="Arial Narrow"/>
                <w:b w:val="0"/>
                <w:bCs w:val="0"/>
                <w:sz w:val="20"/>
                <w:szCs w:val="20"/>
              </w:rPr>
              <w:t>Existing skills need upgrading</w:t>
            </w:r>
          </w:p>
        </w:tc>
      </w:tr>
      <w:tr w:rsidR="00B1037E" w:rsidTr="00B1037E">
        <w:trPr>
          <w:trHeight w:val="773"/>
        </w:trPr>
        <w:tc>
          <w:tcPr>
            <w:tcW w:w="135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sz w:val="20"/>
                <w:szCs w:val="20"/>
                <w:lang w:bidi="ar-KW"/>
              </w:rPr>
            </w:pPr>
            <w:r>
              <w:rPr>
                <w:rFonts w:ascii="Arial Narrow" w:hAnsi="Arial Narrow"/>
                <w:sz w:val="20"/>
                <w:szCs w:val="20"/>
                <w:lang w:bidi="ar-KW"/>
              </w:rPr>
              <w:t>30,000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b w:val="0"/>
                <w:bCs w:val="0"/>
                <w:sz w:val="20"/>
                <w:szCs w:val="20"/>
                <w:lang w:bidi="ar-KW"/>
              </w:rPr>
            </w:pPr>
            <w:r>
              <w:rPr>
                <w:rFonts w:ascii="Arial Narrow" w:hAnsi="Arial Narrow"/>
                <w:b w:val="0"/>
                <w:bCs w:val="0"/>
                <w:sz w:val="20"/>
                <w:szCs w:val="20"/>
                <w:lang w:bidi="ar-KW"/>
              </w:rPr>
              <w:t>Capacity building of parliament secretariat</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b w:val="0"/>
                <w:bCs w:val="0"/>
                <w:sz w:val="20"/>
                <w:szCs w:val="20"/>
                <w:lang w:bidi="ar-KW"/>
              </w:rPr>
            </w:pPr>
            <w:r>
              <w:rPr>
                <w:rFonts w:ascii="Arial Narrow" w:hAnsi="Arial Narrow"/>
                <w:b w:val="0"/>
                <w:bCs w:val="0"/>
                <w:sz w:val="20"/>
                <w:szCs w:val="20"/>
                <w:lang w:bidi="ar-KW"/>
              </w:rPr>
              <w:t xml:space="preserve">UNDP </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b w:val="0"/>
                <w:bCs w:val="0"/>
                <w:sz w:val="20"/>
                <w:szCs w:val="20"/>
                <w:rtl/>
                <w:lang w:bidi="ar-KW"/>
              </w:rPr>
            </w:pPr>
            <w:r>
              <w:rPr>
                <w:rFonts w:ascii="Arial Narrow" w:hAnsi="Arial Narrow"/>
                <w:b w:val="0"/>
                <w:bCs w:val="0"/>
                <w:sz w:val="20"/>
                <w:szCs w:val="20"/>
                <w:lang w:bidi="ar-KW"/>
              </w:rPr>
              <w:t>Consultant</w:t>
            </w:r>
          </w:p>
          <w:p w:rsidR="00B1037E" w:rsidRDefault="00B1037E">
            <w:pPr>
              <w:spacing w:line="240" w:lineRule="auto"/>
              <w:jc w:val="center"/>
              <w:rPr>
                <w:rFonts w:ascii="Arial Narrow" w:hAnsi="Arial Narrow" w:cs="Times New Roman"/>
                <w:b w:val="0"/>
                <w:bCs w:val="0"/>
                <w:sz w:val="20"/>
                <w:szCs w:val="20"/>
                <w:lang w:bidi="ar-KW"/>
              </w:rPr>
            </w:pPr>
            <w:r>
              <w:rPr>
                <w:rFonts w:ascii="Arial Narrow" w:hAnsi="Arial Narrow"/>
                <w:b w:val="0"/>
                <w:bCs w:val="0"/>
                <w:sz w:val="20"/>
                <w:szCs w:val="20"/>
                <w:lang w:bidi="ar-KW"/>
              </w:rPr>
              <w:t>(four weeks)</w:t>
            </w:r>
          </w:p>
        </w:tc>
        <w:tc>
          <w:tcPr>
            <w:tcW w:w="630" w:type="dxa"/>
            <w:tcBorders>
              <w:top w:val="single" w:sz="4" w:space="0" w:color="000000"/>
              <w:left w:val="single" w:sz="4" w:space="0" w:color="000000"/>
              <w:bottom w:val="single" w:sz="4" w:space="0" w:color="000000"/>
              <w:right w:val="single" w:sz="4" w:space="0" w:color="000000"/>
            </w:tcBorders>
            <w:vAlign w:val="center"/>
          </w:tcPr>
          <w:p w:rsidR="00B1037E" w:rsidRDefault="00B1037E">
            <w:pPr>
              <w:spacing w:line="240" w:lineRule="auto"/>
              <w:jc w:val="center"/>
              <w:rPr>
                <w:rFonts w:ascii="Arial Narrow" w:hAnsi="Arial Narrow" w:cs="Times New Roman"/>
                <w:sz w:val="22"/>
                <w:szCs w:val="22"/>
                <w:lang w:bidi="ar-KW"/>
              </w:rPr>
            </w:pP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sz w:val="22"/>
                <w:szCs w:val="22"/>
                <w:lang w:bidi="ar-KW"/>
              </w:rPr>
            </w:pPr>
            <w:r>
              <w:rPr>
                <w:rFonts w:ascii="Arial Narrow" w:hAnsi="Arial Narrow"/>
                <w:sz w:val="22"/>
                <w:szCs w:val="22"/>
                <w:lang w:bidi="ar-KW"/>
              </w:rPr>
              <w:t>X</w:t>
            </w:r>
          </w:p>
        </w:tc>
        <w:tc>
          <w:tcPr>
            <w:tcW w:w="630" w:type="dxa"/>
            <w:tcBorders>
              <w:top w:val="single" w:sz="4" w:space="0" w:color="000000"/>
              <w:left w:val="single" w:sz="4" w:space="0" w:color="000000"/>
              <w:bottom w:val="single" w:sz="4" w:space="0" w:color="000000"/>
              <w:right w:val="single" w:sz="4" w:space="0" w:color="000000"/>
            </w:tcBorders>
            <w:vAlign w:val="center"/>
          </w:tcPr>
          <w:p w:rsidR="00B1037E" w:rsidRDefault="00B1037E">
            <w:pPr>
              <w:spacing w:line="240" w:lineRule="auto"/>
              <w:jc w:val="center"/>
              <w:rPr>
                <w:rFonts w:ascii="Arial Narrow" w:hAnsi="Arial Narrow" w:cs="Times New Roman"/>
                <w:sz w:val="22"/>
                <w:szCs w:val="22"/>
                <w:lang w:bidi="ar-KW"/>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B1037E" w:rsidRDefault="00B1037E">
            <w:pPr>
              <w:spacing w:line="240" w:lineRule="auto"/>
              <w:jc w:val="center"/>
              <w:rPr>
                <w:rFonts w:ascii="Arial Narrow" w:hAnsi="Arial Narrow" w:cs="Times New Roman"/>
                <w:sz w:val="22"/>
                <w:szCs w:val="22"/>
                <w:lang w:bidi="ar-KW"/>
              </w:rPr>
            </w:pPr>
          </w:p>
        </w:tc>
        <w:tc>
          <w:tcPr>
            <w:tcW w:w="459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left"/>
              <w:rPr>
                <w:rFonts w:ascii="Arial Narrow" w:hAnsi="Arial Narrow" w:cs="Times New Roman"/>
                <w:sz w:val="20"/>
                <w:szCs w:val="20"/>
              </w:rPr>
            </w:pPr>
            <w:r>
              <w:rPr>
                <w:rFonts w:ascii="Arial Narrow" w:hAnsi="Arial Narrow"/>
                <w:sz w:val="20"/>
                <w:szCs w:val="20"/>
              </w:rPr>
              <w:t>Activity 1 Result:  Strategic plan for a training centre developed including the organizational structure, the duties of the various units, and job descriptions</w:t>
            </w:r>
          </w:p>
        </w:tc>
        <w:tc>
          <w:tcPr>
            <w:tcW w:w="2700" w:type="dxa"/>
            <w:vMerge/>
            <w:tcBorders>
              <w:top w:val="double" w:sz="4" w:space="0" w:color="auto"/>
              <w:left w:val="single" w:sz="4" w:space="0" w:color="000000"/>
              <w:bottom w:val="single" w:sz="4" w:space="0" w:color="000000"/>
              <w:right w:val="single" w:sz="4" w:space="0" w:color="000000"/>
            </w:tcBorders>
            <w:vAlign w:val="center"/>
            <w:hideMark/>
          </w:tcPr>
          <w:p w:rsidR="00B1037E" w:rsidRDefault="00B1037E">
            <w:pPr>
              <w:spacing w:after="0" w:line="240" w:lineRule="auto"/>
              <w:jc w:val="left"/>
              <w:rPr>
                <w:rFonts w:ascii="Arial Narrow" w:hAnsi="Arial Narrow" w:cs="Times New Roman"/>
                <w:sz w:val="22"/>
                <w:szCs w:val="22"/>
              </w:rPr>
            </w:pPr>
          </w:p>
        </w:tc>
      </w:tr>
      <w:tr w:rsidR="00B1037E" w:rsidTr="00B1037E">
        <w:trPr>
          <w:trHeight w:val="773"/>
        </w:trPr>
        <w:tc>
          <w:tcPr>
            <w:tcW w:w="135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sz w:val="20"/>
                <w:szCs w:val="20"/>
                <w:lang w:bidi="ar-KW"/>
              </w:rPr>
            </w:pPr>
            <w:r>
              <w:rPr>
                <w:rFonts w:ascii="Arial Narrow" w:hAnsi="Arial Narrow"/>
                <w:sz w:val="20"/>
                <w:szCs w:val="20"/>
                <w:lang w:bidi="ar-KW"/>
              </w:rPr>
              <w:t>60,000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b w:val="0"/>
                <w:bCs w:val="0"/>
                <w:sz w:val="20"/>
                <w:szCs w:val="20"/>
                <w:lang w:bidi="ar-KW"/>
              </w:rPr>
            </w:pPr>
            <w:r>
              <w:rPr>
                <w:rFonts w:ascii="Arial Narrow" w:hAnsi="Arial Narrow"/>
                <w:b w:val="0"/>
                <w:bCs w:val="0"/>
                <w:sz w:val="20"/>
                <w:szCs w:val="20"/>
                <w:lang w:bidi="ar-KW"/>
              </w:rPr>
              <w:t xml:space="preserve">Capacity building of parliament secretariat </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b w:val="0"/>
                <w:bCs w:val="0"/>
                <w:sz w:val="20"/>
                <w:szCs w:val="20"/>
                <w:lang w:bidi="ar-KW"/>
              </w:rPr>
            </w:pPr>
            <w:r>
              <w:rPr>
                <w:rFonts w:ascii="Arial Narrow" w:hAnsi="Arial Narrow"/>
                <w:b w:val="0"/>
                <w:bCs w:val="0"/>
                <w:sz w:val="20"/>
                <w:szCs w:val="20"/>
                <w:lang w:bidi="ar-KW"/>
              </w:rPr>
              <w:t xml:space="preserve">UNDP </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b w:val="0"/>
                <w:bCs w:val="0"/>
                <w:sz w:val="20"/>
                <w:szCs w:val="20"/>
                <w:rtl/>
                <w:lang w:bidi="ar-KW"/>
              </w:rPr>
            </w:pPr>
            <w:r>
              <w:rPr>
                <w:rFonts w:ascii="Arial Narrow" w:hAnsi="Arial Narrow"/>
                <w:b w:val="0"/>
                <w:bCs w:val="0"/>
                <w:sz w:val="20"/>
                <w:szCs w:val="20"/>
                <w:lang w:bidi="ar-KW"/>
              </w:rPr>
              <w:t xml:space="preserve">Consultant </w:t>
            </w:r>
          </w:p>
          <w:p w:rsidR="00B1037E" w:rsidRDefault="00B1037E">
            <w:pPr>
              <w:spacing w:line="240" w:lineRule="auto"/>
              <w:jc w:val="center"/>
              <w:rPr>
                <w:rFonts w:ascii="Arial Narrow" w:hAnsi="Arial Narrow" w:cs="Times New Roman"/>
                <w:b w:val="0"/>
                <w:bCs w:val="0"/>
                <w:sz w:val="20"/>
                <w:szCs w:val="20"/>
                <w:lang w:bidi="ar-KW"/>
              </w:rPr>
            </w:pPr>
            <w:r>
              <w:rPr>
                <w:rFonts w:ascii="Arial Narrow" w:hAnsi="Arial Narrow"/>
                <w:b w:val="0"/>
                <w:bCs w:val="0"/>
                <w:sz w:val="20"/>
                <w:szCs w:val="20"/>
                <w:lang w:bidi="ar-KW"/>
              </w:rPr>
              <w:t>(3 months)</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sz w:val="22"/>
                <w:szCs w:val="22"/>
                <w:lang w:bidi="ar-KW"/>
              </w:rPr>
            </w:pPr>
            <w:r>
              <w:rPr>
                <w:rFonts w:ascii="Arial Narrow" w:hAnsi="Arial Narrow"/>
                <w:sz w:val="22"/>
                <w:szCs w:val="22"/>
                <w:lang w:bidi="ar-KW"/>
              </w:rPr>
              <w:t>X</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sz w:val="22"/>
                <w:szCs w:val="22"/>
                <w:lang w:bidi="ar-KW"/>
              </w:rPr>
            </w:pPr>
            <w:r>
              <w:rPr>
                <w:rFonts w:ascii="Arial Narrow" w:hAnsi="Arial Narrow"/>
                <w:sz w:val="22"/>
                <w:szCs w:val="22"/>
                <w:lang w:bidi="ar-KW"/>
              </w:rPr>
              <w:t>X</w:t>
            </w:r>
          </w:p>
        </w:tc>
        <w:tc>
          <w:tcPr>
            <w:tcW w:w="630" w:type="dxa"/>
            <w:tcBorders>
              <w:top w:val="single" w:sz="4" w:space="0" w:color="000000"/>
              <w:left w:val="single" w:sz="4" w:space="0" w:color="000000"/>
              <w:bottom w:val="single" w:sz="4" w:space="0" w:color="000000"/>
              <w:right w:val="single" w:sz="4" w:space="0" w:color="000000"/>
            </w:tcBorders>
            <w:vAlign w:val="center"/>
          </w:tcPr>
          <w:p w:rsidR="00B1037E" w:rsidRDefault="00B1037E">
            <w:pPr>
              <w:spacing w:line="240" w:lineRule="auto"/>
              <w:jc w:val="center"/>
              <w:rPr>
                <w:rFonts w:ascii="Arial Narrow" w:hAnsi="Arial Narrow" w:cs="Times New Roman"/>
                <w:sz w:val="22"/>
                <w:szCs w:val="22"/>
                <w:lang w:bidi="ar-KW"/>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B1037E" w:rsidRDefault="00B1037E">
            <w:pPr>
              <w:spacing w:line="240" w:lineRule="auto"/>
              <w:jc w:val="center"/>
              <w:rPr>
                <w:rFonts w:ascii="Arial Narrow" w:hAnsi="Arial Narrow" w:cs="Times New Roman"/>
                <w:sz w:val="22"/>
                <w:szCs w:val="22"/>
                <w:lang w:bidi="ar-KW"/>
              </w:rPr>
            </w:pPr>
          </w:p>
        </w:tc>
        <w:tc>
          <w:tcPr>
            <w:tcW w:w="459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left"/>
              <w:rPr>
                <w:rFonts w:ascii="Arial Narrow" w:hAnsi="Arial Narrow" w:cs="Times New Roman"/>
                <w:b w:val="0"/>
                <w:bCs w:val="0"/>
                <w:sz w:val="20"/>
                <w:szCs w:val="20"/>
              </w:rPr>
            </w:pPr>
            <w:r>
              <w:rPr>
                <w:rFonts w:ascii="Arial Narrow" w:hAnsi="Arial Narrow"/>
                <w:sz w:val="20"/>
                <w:szCs w:val="20"/>
              </w:rPr>
              <w:t>Activity 2 Result:  Assessment of the Training Department processes, capacities and performance and development of a training curriculum.</w:t>
            </w:r>
          </w:p>
        </w:tc>
        <w:tc>
          <w:tcPr>
            <w:tcW w:w="2700" w:type="dxa"/>
            <w:vMerge/>
            <w:tcBorders>
              <w:top w:val="double" w:sz="4" w:space="0" w:color="auto"/>
              <w:left w:val="single" w:sz="4" w:space="0" w:color="000000"/>
              <w:bottom w:val="single" w:sz="4" w:space="0" w:color="000000"/>
              <w:right w:val="single" w:sz="4" w:space="0" w:color="000000"/>
            </w:tcBorders>
            <w:vAlign w:val="center"/>
            <w:hideMark/>
          </w:tcPr>
          <w:p w:rsidR="00B1037E" w:rsidRDefault="00B1037E">
            <w:pPr>
              <w:spacing w:after="0" w:line="240" w:lineRule="auto"/>
              <w:jc w:val="left"/>
              <w:rPr>
                <w:rFonts w:ascii="Arial Narrow" w:hAnsi="Arial Narrow" w:cs="Times New Roman"/>
                <w:sz w:val="22"/>
                <w:szCs w:val="22"/>
              </w:rPr>
            </w:pPr>
          </w:p>
        </w:tc>
      </w:tr>
      <w:tr w:rsidR="00B1037E" w:rsidTr="00B1037E">
        <w:trPr>
          <w:trHeight w:val="593"/>
        </w:trPr>
        <w:tc>
          <w:tcPr>
            <w:tcW w:w="135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sz w:val="20"/>
                <w:szCs w:val="20"/>
                <w:lang w:bidi="ar-KW"/>
              </w:rPr>
            </w:pPr>
            <w:r>
              <w:rPr>
                <w:rFonts w:ascii="Arial Narrow" w:hAnsi="Arial Narrow"/>
                <w:sz w:val="20"/>
                <w:szCs w:val="20"/>
                <w:lang w:bidi="ar-KW"/>
              </w:rPr>
              <w:t>60,000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b w:val="0"/>
                <w:bCs w:val="0"/>
                <w:sz w:val="20"/>
                <w:szCs w:val="20"/>
                <w:lang w:bidi="ar-KW"/>
              </w:rPr>
            </w:pPr>
            <w:r>
              <w:rPr>
                <w:rFonts w:ascii="Arial Narrow" w:hAnsi="Arial Narrow"/>
                <w:b w:val="0"/>
                <w:bCs w:val="0"/>
                <w:sz w:val="20"/>
                <w:szCs w:val="20"/>
                <w:lang w:bidi="ar-KW"/>
              </w:rPr>
              <w:t>Salaries for project staff</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b w:val="0"/>
                <w:bCs w:val="0"/>
                <w:sz w:val="20"/>
                <w:szCs w:val="20"/>
                <w:lang w:bidi="ar-KW"/>
              </w:rPr>
            </w:pPr>
            <w:r>
              <w:rPr>
                <w:rFonts w:ascii="Arial Narrow" w:hAnsi="Arial Narrow"/>
                <w:b w:val="0"/>
                <w:bCs w:val="0"/>
                <w:sz w:val="20"/>
                <w:szCs w:val="20"/>
                <w:lang w:bidi="ar-KW"/>
              </w:rPr>
              <w:t xml:space="preserve">UNDP </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b w:val="0"/>
                <w:bCs w:val="0"/>
                <w:sz w:val="20"/>
                <w:szCs w:val="20"/>
                <w:rtl/>
                <w:lang w:bidi="ar-KW"/>
              </w:rPr>
            </w:pPr>
            <w:r>
              <w:rPr>
                <w:rFonts w:ascii="Arial Narrow" w:hAnsi="Arial Narrow"/>
                <w:b w:val="0"/>
                <w:bCs w:val="0"/>
                <w:sz w:val="20"/>
                <w:szCs w:val="20"/>
                <w:lang w:bidi="ar-KW"/>
              </w:rPr>
              <w:t xml:space="preserve">Consultant </w:t>
            </w:r>
          </w:p>
          <w:p w:rsidR="00B1037E" w:rsidRDefault="00B1037E">
            <w:pPr>
              <w:spacing w:line="240" w:lineRule="auto"/>
              <w:rPr>
                <w:rFonts w:ascii="Arial Narrow" w:hAnsi="Arial Narrow" w:cs="Times New Roman"/>
                <w:b w:val="0"/>
                <w:bCs w:val="0"/>
                <w:sz w:val="20"/>
                <w:szCs w:val="20"/>
                <w:lang w:bidi="ar-KW"/>
              </w:rPr>
            </w:pPr>
            <w:r>
              <w:rPr>
                <w:rFonts w:ascii="Arial Narrow" w:hAnsi="Arial Narrow"/>
                <w:b w:val="0"/>
                <w:bCs w:val="0"/>
                <w:sz w:val="20"/>
                <w:szCs w:val="20"/>
                <w:lang w:bidi="ar-KW"/>
              </w:rPr>
              <w:t xml:space="preserve">        (3 months)</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sz w:val="22"/>
                <w:szCs w:val="22"/>
                <w:lang w:bidi="ar-KW"/>
              </w:rPr>
            </w:pPr>
            <w:r>
              <w:rPr>
                <w:rFonts w:ascii="Arial Narrow" w:hAnsi="Arial Narrow"/>
                <w:sz w:val="22"/>
                <w:szCs w:val="22"/>
                <w:lang w:bidi="ar-KW"/>
              </w:rPr>
              <w:t>X</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sz w:val="22"/>
                <w:szCs w:val="22"/>
                <w:lang w:bidi="ar-KW"/>
              </w:rPr>
            </w:pPr>
            <w:r>
              <w:rPr>
                <w:rFonts w:ascii="Arial Narrow" w:hAnsi="Arial Narrow"/>
                <w:sz w:val="22"/>
                <w:szCs w:val="22"/>
                <w:lang w:bidi="ar-KW"/>
              </w:rPr>
              <w:t>X</w:t>
            </w:r>
          </w:p>
        </w:tc>
        <w:tc>
          <w:tcPr>
            <w:tcW w:w="630" w:type="dxa"/>
            <w:tcBorders>
              <w:top w:val="single" w:sz="4" w:space="0" w:color="000000"/>
              <w:left w:val="single" w:sz="4" w:space="0" w:color="000000"/>
              <w:bottom w:val="single" w:sz="4" w:space="0" w:color="000000"/>
              <w:right w:val="single" w:sz="4" w:space="0" w:color="000000"/>
            </w:tcBorders>
            <w:vAlign w:val="center"/>
          </w:tcPr>
          <w:p w:rsidR="00B1037E" w:rsidRDefault="00B1037E">
            <w:pPr>
              <w:spacing w:line="240" w:lineRule="auto"/>
              <w:jc w:val="center"/>
              <w:rPr>
                <w:rFonts w:ascii="Arial Narrow" w:hAnsi="Arial Narrow" w:cs="Times New Roman"/>
                <w:sz w:val="22"/>
                <w:szCs w:val="22"/>
                <w:lang w:bidi="ar-KW"/>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B1037E" w:rsidRDefault="00B1037E">
            <w:pPr>
              <w:spacing w:line="240" w:lineRule="auto"/>
              <w:jc w:val="center"/>
              <w:rPr>
                <w:rFonts w:ascii="Arial Narrow" w:hAnsi="Arial Narrow" w:cs="Times New Roman"/>
                <w:sz w:val="22"/>
                <w:szCs w:val="22"/>
                <w:lang w:bidi="ar-KW"/>
              </w:rPr>
            </w:pPr>
          </w:p>
        </w:tc>
        <w:tc>
          <w:tcPr>
            <w:tcW w:w="459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left"/>
              <w:rPr>
                <w:rFonts w:ascii="Arial Narrow" w:hAnsi="Arial Narrow" w:cs="Times New Roman"/>
                <w:b w:val="0"/>
                <w:bCs w:val="0"/>
                <w:sz w:val="20"/>
                <w:szCs w:val="20"/>
              </w:rPr>
            </w:pPr>
            <w:r>
              <w:rPr>
                <w:rFonts w:ascii="Arial Narrow" w:hAnsi="Arial Narrow"/>
                <w:sz w:val="20"/>
                <w:szCs w:val="20"/>
              </w:rPr>
              <w:t>Activity 3 Result:  Development of the training map, including the capacities needed for each post</w:t>
            </w:r>
          </w:p>
        </w:tc>
        <w:tc>
          <w:tcPr>
            <w:tcW w:w="2700" w:type="dxa"/>
            <w:vMerge/>
            <w:tcBorders>
              <w:top w:val="double" w:sz="4" w:space="0" w:color="auto"/>
              <w:left w:val="single" w:sz="4" w:space="0" w:color="000000"/>
              <w:bottom w:val="single" w:sz="4" w:space="0" w:color="000000"/>
              <w:right w:val="single" w:sz="4" w:space="0" w:color="000000"/>
            </w:tcBorders>
            <w:vAlign w:val="center"/>
            <w:hideMark/>
          </w:tcPr>
          <w:p w:rsidR="00B1037E" w:rsidRDefault="00B1037E">
            <w:pPr>
              <w:spacing w:after="0" w:line="240" w:lineRule="auto"/>
              <w:jc w:val="left"/>
              <w:rPr>
                <w:rFonts w:ascii="Arial Narrow" w:hAnsi="Arial Narrow" w:cs="Times New Roman"/>
                <w:sz w:val="22"/>
                <w:szCs w:val="22"/>
              </w:rPr>
            </w:pPr>
          </w:p>
        </w:tc>
      </w:tr>
      <w:tr w:rsidR="00B1037E" w:rsidTr="00B1037E">
        <w:trPr>
          <w:trHeight w:val="863"/>
        </w:trPr>
        <w:tc>
          <w:tcPr>
            <w:tcW w:w="135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sz w:val="20"/>
                <w:szCs w:val="20"/>
                <w:lang w:bidi="ar-KW"/>
              </w:rPr>
            </w:pPr>
            <w:r>
              <w:rPr>
                <w:rFonts w:ascii="Arial Narrow" w:hAnsi="Arial Narrow"/>
                <w:sz w:val="20"/>
                <w:szCs w:val="20"/>
                <w:lang w:bidi="ar-KW"/>
              </w:rPr>
              <w:t>100,000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b w:val="0"/>
                <w:bCs w:val="0"/>
                <w:sz w:val="20"/>
                <w:szCs w:val="20"/>
                <w:lang w:bidi="ar-KW"/>
              </w:rPr>
            </w:pPr>
            <w:r>
              <w:rPr>
                <w:rFonts w:ascii="Arial Narrow" w:hAnsi="Arial Narrow"/>
                <w:b w:val="0"/>
                <w:bCs w:val="0"/>
                <w:sz w:val="20"/>
                <w:szCs w:val="20"/>
                <w:lang w:bidi="ar-KW"/>
              </w:rPr>
              <w:t>Capacity building of parliament secretariat</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b w:val="0"/>
                <w:bCs w:val="0"/>
                <w:sz w:val="20"/>
                <w:szCs w:val="20"/>
                <w:lang w:bidi="ar-KW"/>
              </w:rPr>
            </w:pPr>
            <w:r>
              <w:rPr>
                <w:rFonts w:ascii="Arial Narrow" w:hAnsi="Arial Narrow"/>
                <w:b w:val="0"/>
                <w:bCs w:val="0"/>
                <w:sz w:val="20"/>
                <w:szCs w:val="20"/>
                <w:lang w:bidi="ar-KW"/>
              </w:rPr>
              <w:t xml:space="preserve">UNDP </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b w:val="0"/>
                <w:bCs w:val="0"/>
                <w:sz w:val="20"/>
                <w:szCs w:val="20"/>
                <w:lang w:bidi="ar-KW"/>
              </w:rPr>
            </w:pPr>
            <w:r>
              <w:rPr>
                <w:rFonts w:ascii="Arial Narrow" w:hAnsi="Arial Narrow"/>
                <w:b w:val="0"/>
                <w:bCs w:val="0"/>
                <w:sz w:val="20"/>
                <w:szCs w:val="20"/>
                <w:lang w:bidi="ar-KW"/>
              </w:rPr>
              <w:t>Project Manager</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sz w:val="22"/>
                <w:szCs w:val="22"/>
                <w:lang w:bidi="ar-KW"/>
              </w:rPr>
            </w:pPr>
            <w:r>
              <w:rPr>
                <w:rFonts w:ascii="Arial Narrow" w:hAnsi="Arial Narrow"/>
                <w:sz w:val="22"/>
                <w:szCs w:val="22"/>
                <w:lang w:bidi="ar-KW"/>
              </w:rPr>
              <w:t>X</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sz w:val="22"/>
                <w:szCs w:val="22"/>
                <w:lang w:bidi="ar-KW"/>
              </w:rPr>
            </w:pPr>
            <w:r>
              <w:rPr>
                <w:rFonts w:ascii="Arial Narrow" w:hAnsi="Arial Narrow"/>
                <w:sz w:val="22"/>
                <w:szCs w:val="22"/>
                <w:lang w:bidi="ar-KW"/>
              </w:rPr>
              <w:t>X</w:t>
            </w:r>
          </w:p>
        </w:tc>
        <w:tc>
          <w:tcPr>
            <w:tcW w:w="630" w:type="dxa"/>
            <w:tcBorders>
              <w:top w:val="single" w:sz="4" w:space="0" w:color="000000"/>
              <w:left w:val="single" w:sz="4" w:space="0" w:color="000000"/>
              <w:bottom w:val="single" w:sz="4" w:space="0" w:color="000000"/>
              <w:right w:val="single" w:sz="4" w:space="0" w:color="000000"/>
            </w:tcBorders>
            <w:vAlign w:val="center"/>
          </w:tcPr>
          <w:p w:rsidR="00B1037E" w:rsidRDefault="00B1037E">
            <w:pPr>
              <w:spacing w:line="240" w:lineRule="auto"/>
              <w:jc w:val="center"/>
              <w:rPr>
                <w:rFonts w:ascii="Arial Narrow" w:hAnsi="Arial Narrow" w:cs="Times New Roman"/>
                <w:sz w:val="22"/>
                <w:szCs w:val="22"/>
                <w:lang w:bidi="ar-KW"/>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B1037E" w:rsidRDefault="00B1037E">
            <w:pPr>
              <w:spacing w:line="240" w:lineRule="auto"/>
              <w:jc w:val="center"/>
              <w:rPr>
                <w:rFonts w:ascii="Arial Narrow" w:hAnsi="Arial Narrow" w:cs="Times New Roman"/>
                <w:sz w:val="22"/>
                <w:szCs w:val="22"/>
                <w:lang w:bidi="ar-KW"/>
              </w:rPr>
            </w:pPr>
          </w:p>
        </w:tc>
        <w:tc>
          <w:tcPr>
            <w:tcW w:w="4590" w:type="dxa"/>
            <w:tcBorders>
              <w:top w:val="single" w:sz="4" w:space="0" w:color="000000"/>
              <w:left w:val="single" w:sz="4" w:space="0" w:color="000000"/>
              <w:bottom w:val="single" w:sz="4" w:space="0" w:color="000000"/>
              <w:right w:val="single" w:sz="4" w:space="0" w:color="000000"/>
            </w:tcBorders>
            <w:hideMark/>
          </w:tcPr>
          <w:p w:rsidR="00B1037E" w:rsidRDefault="00B1037E">
            <w:pPr>
              <w:spacing w:line="240" w:lineRule="auto"/>
              <w:jc w:val="left"/>
              <w:rPr>
                <w:rFonts w:ascii="Arial Narrow" w:hAnsi="Arial Narrow" w:cs="Times New Roman"/>
                <w:b w:val="0"/>
                <w:bCs w:val="0"/>
                <w:sz w:val="20"/>
                <w:szCs w:val="20"/>
              </w:rPr>
            </w:pPr>
            <w:r>
              <w:rPr>
                <w:rFonts w:ascii="Arial Narrow" w:hAnsi="Arial Narrow"/>
                <w:sz w:val="20"/>
                <w:szCs w:val="20"/>
              </w:rPr>
              <w:t>Activity 4 Result:  Planning for TOT from certified specialized training institutions</w:t>
            </w:r>
          </w:p>
        </w:tc>
        <w:tc>
          <w:tcPr>
            <w:tcW w:w="2700" w:type="dxa"/>
            <w:vMerge/>
            <w:tcBorders>
              <w:top w:val="double" w:sz="4" w:space="0" w:color="auto"/>
              <w:left w:val="single" w:sz="4" w:space="0" w:color="000000"/>
              <w:bottom w:val="single" w:sz="4" w:space="0" w:color="000000"/>
              <w:right w:val="single" w:sz="4" w:space="0" w:color="000000"/>
            </w:tcBorders>
            <w:vAlign w:val="center"/>
            <w:hideMark/>
          </w:tcPr>
          <w:p w:rsidR="00B1037E" w:rsidRDefault="00B1037E">
            <w:pPr>
              <w:spacing w:after="0" w:line="240" w:lineRule="auto"/>
              <w:jc w:val="left"/>
              <w:rPr>
                <w:rFonts w:ascii="Arial Narrow" w:hAnsi="Arial Narrow" w:cs="Times New Roman"/>
                <w:sz w:val="22"/>
                <w:szCs w:val="22"/>
              </w:rPr>
            </w:pPr>
          </w:p>
        </w:tc>
      </w:tr>
      <w:tr w:rsidR="00B1037E" w:rsidTr="00B1037E">
        <w:trPr>
          <w:trHeight w:val="70"/>
        </w:trPr>
        <w:tc>
          <w:tcPr>
            <w:tcW w:w="135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sz w:val="20"/>
                <w:szCs w:val="20"/>
                <w:lang w:bidi="ar-KW"/>
              </w:rPr>
            </w:pPr>
            <w:r>
              <w:rPr>
                <w:rFonts w:ascii="Arial Narrow" w:hAnsi="Arial Narrow"/>
                <w:sz w:val="20"/>
                <w:szCs w:val="20"/>
                <w:lang w:bidi="ar-KW"/>
              </w:rPr>
              <w:t>00,000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b w:val="0"/>
                <w:bCs w:val="0"/>
                <w:sz w:val="20"/>
                <w:szCs w:val="20"/>
                <w:lang w:bidi="ar-KW"/>
              </w:rPr>
            </w:pPr>
            <w:r>
              <w:rPr>
                <w:rFonts w:ascii="Arial Narrow" w:hAnsi="Arial Narrow"/>
                <w:b w:val="0"/>
                <w:bCs w:val="0"/>
                <w:sz w:val="20"/>
                <w:szCs w:val="20"/>
                <w:lang w:bidi="ar-KW"/>
              </w:rPr>
              <w:t>Capacity building of parliament secretariat</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b w:val="0"/>
                <w:bCs w:val="0"/>
                <w:sz w:val="20"/>
                <w:szCs w:val="20"/>
                <w:lang w:bidi="ar-KW"/>
              </w:rPr>
            </w:pPr>
            <w:r>
              <w:rPr>
                <w:rFonts w:ascii="Arial Narrow" w:hAnsi="Arial Narrow"/>
                <w:b w:val="0"/>
                <w:bCs w:val="0"/>
                <w:sz w:val="20"/>
                <w:szCs w:val="20"/>
                <w:lang w:bidi="ar-KW"/>
              </w:rPr>
              <w:t>UNDP</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b w:val="0"/>
                <w:bCs w:val="0"/>
                <w:sz w:val="20"/>
                <w:szCs w:val="20"/>
                <w:lang w:bidi="ar-KW"/>
              </w:rPr>
            </w:pPr>
            <w:r>
              <w:rPr>
                <w:rFonts w:ascii="Arial Narrow" w:hAnsi="Arial Narrow"/>
                <w:b w:val="0"/>
                <w:bCs w:val="0"/>
                <w:sz w:val="20"/>
                <w:szCs w:val="20"/>
                <w:lang w:bidi="ar-KW"/>
              </w:rPr>
              <w:t>Director of Training Department &amp; Project Manager</w:t>
            </w:r>
          </w:p>
        </w:tc>
        <w:tc>
          <w:tcPr>
            <w:tcW w:w="630" w:type="dxa"/>
            <w:tcBorders>
              <w:top w:val="single" w:sz="4" w:space="0" w:color="000000"/>
              <w:left w:val="single" w:sz="4" w:space="0" w:color="000000"/>
              <w:bottom w:val="single" w:sz="4" w:space="0" w:color="000000"/>
              <w:right w:val="single" w:sz="4" w:space="0" w:color="000000"/>
            </w:tcBorders>
            <w:vAlign w:val="center"/>
          </w:tcPr>
          <w:p w:rsidR="00B1037E" w:rsidRDefault="00B1037E">
            <w:pPr>
              <w:spacing w:line="240" w:lineRule="auto"/>
              <w:jc w:val="center"/>
              <w:rPr>
                <w:rFonts w:ascii="Arial Narrow" w:hAnsi="Arial Narrow" w:cs="Times New Roman"/>
                <w:sz w:val="22"/>
                <w:szCs w:val="22"/>
                <w:lang w:bidi="ar-KW"/>
              </w:rPr>
            </w:pP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sz w:val="22"/>
                <w:szCs w:val="22"/>
                <w:lang w:bidi="ar-KW"/>
              </w:rPr>
            </w:pPr>
            <w:r>
              <w:rPr>
                <w:rFonts w:ascii="Arial Narrow" w:hAnsi="Arial Narrow"/>
                <w:sz w:val="22"/>
                <w:szCs w:val="22"/>
                <w:lang w:bidi="ar-KW"/>
              </w:rPr>
              <w:t>X</w:t>
            </w:r>
          </w:p>
        </w:tc>
        <w:tc>
          <w:tcPr>
            <w:tcW w:w="630" w:type="dxa"/>
            <w:tcBorders>
              <w:top w:val="single" w:sz="4" w:space="0" w:color="000000"/>
              <w:left w:val="single" w:sz="4" w:space="0" w:color="000000"/>
              <w:bottom w:val="single" w:sz="4" w:space="0" w:color="000000"/>
              <w:right w:val="single" w:sz="4" w:space="0" w:color="000000"/>
            </w:tcBorders>
          </w:tcPr>
          <w:p w:rsidR="00B1037E" w:rsidRDefault="00B1037E">
            <w:pPr>
              <w:spacing w:line="240" w:lineRule="auto"/>
              <w:jc w:val="center"/>
              <w:rPr>
                <w:rFonts w:ascii="Arial Narrow" w:hAnsi="Arial Narrow" w:cs="Times New Roman"/>
                <w:sz w:val="22"/>
                <w:szCs w:val="22"/>
                <w:lang w:bidi="ar-KW"/>
              </w:rPr>
            </w:pPr>
          </w:p>
        </w:tc>
        <w:tc>
          <w:tcPr>
            <w:tcW w:w="630" w:type="dxa"/>
            <w:tcBorders>
              <w:top w:val="single" w:sz="4" w:space="0" w:color="000000"/>
              <w:left w:val="single" w:sz="4" w:space="0" w:color="000000"/>
              <w:bottom w:val="single" w:sz="4" w:space="0" w:color="000000"/>
              <w:right w:val="single" w:sz="4" w:space="0" w:color="000000"/>
            </w:tcBorders>
          </w:tcPr>
          <w:p w:rsidR="00B1037E" w:rsidRDefault="00B1037E">
            <w:pPr>
              <w:spacing w:line="240" w:lineRule="auto"/>
              <w:jc w:val="center"/>
              <w:rPr>
                <w:rFonts w:ascii="Arial Narrow" w:hAnsi="Arial Narrow" w:cs="Times New Roman"/>
                <w:sz w:val="22"/>
                <w:szCs w:val="22"/>
                <w:lang w:bidi="ar-KW"/>
              </w:rPr>
            </w:pPr>
          </w:p>
        </w:tc>
        <w:tc>
          <w:tcPr>
            <w:tcW w:w="4590" w:type="dxa"/>
            <w:tcBorders>
              <w:top w:val="single" w:sz="4" w:space="0" w:color="000000"/>
              <w:left w:val="single" w:sz="4" w:space="0" w:color="000000"/>
              <w:bottom w:val="single" w:sz="4" w:space="0" w:color="000000"/>
              <w:right w:val="single" w:sz="4" w:space="0" w:color="000000"/>
            </w:tcBorders>
            <w:hideMark/>
          </w:tcPr>
          <w:p w:rsidR="00B1037E" w:rsidRDefault="00B1037E">
            <w:pPr>
              <w:spacing w:line="240" w:lineRule="auto"/>
              <w:jc w:val="left"/>
              <w:rPr>
                <w:rFonts w:ascii="Arial Narrow" w:hAnsi="Arial Narrow" w:cs="Times New Roman"/>
                <w:b w:val="0"/>
                <w:bCs w:val="0"/>
                <w:sz w:val="20"/>
                <w:szCs w:val="20"/>
              </w:rPr>
            </w:pPr>
            <w:r>
              <w:rPr>
                <w:rFonts w:ascii="Arial Narrow" w:hAnsi="Arial Narrow"/>
                <w:sz w:val="20"/>
                <w:szCs w:val="20"/>
              </w:rPr>
              <w:t>Activity 5 Result:  Cooperation protocols established with similar entities in other countries</w:t>
            </w:r>
          </w:p>
        </w:tc>
        <w:tc>
          <w:tcPr>
            <w:tcW w:w="2700" w:type="dxa"/>
            <w:vMerge/>
            <w:tcBorders>
              <w:top w:val="double" w:sz="4" w:space="0" w:color="auto"/>
              <w:left w:val="single" w:sz="4" w:space="0" w:color="000000"/>
              <w:bottom w:val="single" w:sz="4" w:space="0" w:color="000000"/>
              <w:right w:val="single" w:sz="4" w:space="0" w:color="000000"/>
            </w:tcBorders>
            <w:vAlign w:val="center"/>
            <w:hideMark/>
          </w:tcPr>
          <w:p w:rsidR="00B1037E" w:rsidRDefault="00B1037E">
            <w:pPr>
              <w:spacing w:after="0" w:line="240" w:lineRule="auto"/>
              <w:jc w:val="left"/>
              <w:rPr>
                <w:rFonts w:ascii="Arial Narrow" w:hAnsi="Arial Narrow" w:cs="Times New Roman"/>
                <w:sz w:val="22"/>
                <w:szCs w:val="22"/>
              </w:rPr>
            </w:pPr>
          </w:p>
        </w:tc>
      </w:tr>
      <w:tr w:rsidR="00B1037E" w:rsidTr="00B1037E">
        <w:trPr>
          <w:trHeight w:val="527"/>
        </w:trPr>
        <w:tc>
          <w:tcPr>
            <w:tcW w:w="135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sz w:val="20"/>
                <w:szCs w:val="20"/>
                <w:lang w:bidi="ar-KW"/>
              </w:rPr>
            </w:pPr>
            <w:r>
              <w:rPr>
                <w:rFonts w:ascii="Arial Narrow" w:hAnsi="Arial Narrow"/>
                <w:sz w:val="20"/>
                <w:szCs w:val="20"/>
                <w:lang w:bidi="ar-KW"/>
              </w:rPr>
              <w:t>40,000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b w:val="0"/>
                <w:bCs w:val="0"/>
                <w:sz w:val="20"/>
                <w:szCs w:val="20"/>
                <w:lang w:bidi="ar-KW"/>
              </w:rPr>
            </w:pPr>
            <w:r>
              <w:rPr>
                <w:rFonts w:ascii="Arial Narrow" w:hAnsi="Arial Narrow"/>
                <w:b w:val="0"/>
                <w:bCs w:val="0"/>
                <w:sz w:val="20"/>
                <w:szCs w:val="20"/>
                <w:lang w:bidi="ar-KW"/>
              </w:rPr>
              <w:t>Capacity building of parliament secretariat</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b w:val="0"/>
                <w:bCs w:val="0"/>
                <w:sz w:val="20"/>
                <w:szCs w:val="20"/>
                <w:lang w:bidi="ar-KW"/>
              </w:rPr>
            </w:pPr>
            <w:r>
              <w:rPr>
                <w:rFonts w:ascii="Arial Narrow" w:hAnsi="Arial Narrow"/>
                <w:b w:val="0"/>
                <w:bCs w:val="0"/>
                <w:sz w:val="20"/>
                <w:szCs w:val="20"/>
                <w:lang w:bidi="ar-KW"/>
              </w:rPr>
              <w:t xml:space="preserve">UNDP </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b w:val="0"/>
                <w:bCs w:val="0"/>
                <w:sz w:val="20"/>
                <w:szCs w:val="20"/>
                <w:rtl/>
                <w:lang w:bidi="ar-KW"/>
              </w:rPr>
            </w:pPr>
            <w:r>
              <w:rPr>
                <w:rFonts w:ascii="Arial Narrow" w:hAnsi="Arial Narrow"/>
                <w:b w:val="0"/>
                <w:bCs w:val="0"/>
                <w:sz w:val="20"/>
                <w:szCs w:val="20"/>
                <w:lang w:bidi="ar-KW"/>
              </w:rPr>
              <w:t xml:space="preserve">Consultant </w:t>
            </w:r>
          </w:p>
          <w:p w:rsidR="00B1037E" w:rsidRDefault="00B1037E">
            <w:pPr>
              <w:spacing w:line="240" w:lineRule="auto"/>
              <w:jc w:val="center"/>
              <w:rPr>
                <w:rFonts w:ascii="Arial Narrow" w:hAnsi="Arial Narrow" w:cs="Times New Roman"/>
                <w:b w:val="0"/>
                <w:bCs w:val="0"/>
                <w:sz w:val="20"/>
                <w:szCs w:val="20"/>
                <w:lang w:bidi="ar-KW"/>
              </w:rPr>
            </w:pPr>
            <w:r>
              <w:rPr>
                <w:rFonts w:ascii="Arial Narrow" w:hAnsi="Arial Narrow"/>
                <w:b w:val="0"/>
                <w:bCs w:val="0"/>
                <w:sz w:val="20"/>
                <w:szCs w:val="20"/>
                <w:lang w:bidi="ar-KW"/>
              </w:rPr>
              <w:t>(3 months)</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sz w:val="22"/>
                <w:szCs w:val="22"/>
                <w:lang w:bidi="ar-KW"/>
              </w:rPr>
            </w:pPr>
            <w:r>
              <w:rPr>
                <w:rFonts w:ascii="Arial Narrow" w:hAnsi="Arial Narrow"/>
                <w:sz w:val="22"/>
                <w:szCs w:val="22"/>
                <w:lang w:bidi="ar-KW"/>
              </w:rPr>
              <w:t>X</w:t>
            </w:r>
          </w:p>
        </w:tc>
        <w:tc>
          <w:tcPr>
            <w:tcW w:w="630" w:type="dxa"/>
            <w:tcBorders>
              <w:top w:val="single" w:sz="4" w:space="0" w:color="000000"/>
              <w:left w:val="single" w:sz="4" w:space="0" w:color="000000"/>
              <w:bottom w:val="single" w:sz="4" w:space="0" w:color="000000"/>
              <w:right w:val="single" w:sz="4" w:space="0" w:color="000000"/>
            </w:tcBorders>
            <w:vAlign w:val="center"/>
          </w:tcPr>
          <w:p w:rsidR="00B1037E" w:rsidRDefault="00B1037E">
            <w:pPr>
              <w:spacing w:line="240" w:lineRule="auto"/>
              <w:rPr>
                <w:rFonts w:ascii="Arial Narrow" w:hAnsi="Arial Narrow" w:cs="Times New Roman"/>
                <w:sz w:val="22"/>
                <w:szCs w:val="22"/>
                <w:lang w:bidi="ar-KW"/>
              </w:rPr>
            </w:pPr>
          </w:p>
        </w:tc>
        <w:tc>
          <w:tcPr>
            <w:tcW w:w="630" w:type="dxa"/>
            <w:tcBorders>
              <w:top w:val="single" w:sz="4" w:space="0" w:color="000000"/>
              <w:left w:val="single" w:sz="4" w:space="0" w:color="000000"/>
              <w:bottom w:val="single" w:sz="4" w:space="0" w:color="000000"/>
              <w:right w:val="single" w:sz="4" w:space="0" w:color="000000"/>
            </w:tcBorders>
          </w:tcPr>
          <w:p w:rsidR="00B1037E" w:rsidRDefault="00B1037E">
            <w:pPr>
              <w:spacing w:line="240" w:lineRule="auto"/>
              <w:jc w:val="center"/>
              <w:rPr>
                <w:rFonts w:ascii="Arial Narrow" w:hAnsi="Arial Narrow" w:cs="Times New Roman"/>
                <w:sz w:val="22"/>
                <w:szCs w:val="22"/>
                <w:lang w:bidi="ar-KW"/>
              </w:rPr>
            </w:pPr>
          </w:p>
        </w:tc>
        <w:tc>
          <w:tcPr>
            <w:tcW w:w="630" w:type="dxa"/>
            <w:tcBorders>
              <w:top w:val="single" w:sz="4" w:space="0" w:color="000000"/>
              <w:left w:val="single" w:sz="4" w:space="0" w:color="000000"/>
              <w:bottom w:val="single" w:sz="4" w:space="0" w:color="000000"/>
              <w:right w:val="single" w:sz="4" w:space="0" w:color="000000"/>
            </w:tcBorders>
          </w:tcPr>
          <w:p w:rsidR="00B1037E" w:rsidRDefault="00B1037E">
            <w:pPr>
              <w:spacing w:line="240" w:lineRule="auto"/>
              <w:jc w:val="center"/>
              <w:rPr>
                <w:rFonts w:ascii="Arial Narrow" w:hAnsi="Arial Narrow" w:cs="Times New Roman"/>
                <w:sz w:val="22"/>
                <w:szCs w:val="22"/>
                <w:lang w:bidi="ar-KW"/>
              </w:rPr>
            </w:pPr>
          </w:p>
        </w:tc>
        <w:tc>
          <w:tcPr>
            <w:tcW w:w="4590" w:type="dxa"/>
            <w:tcBorders>
              <w:top w:val="single" w:sz="4" w:space="0" w:color="000000"/>
              <w:left w:val="single" w:sz="4" w:space="0" w:color="000000"/>
              <w:bottom w:val="single" w:sz="4" w:space="0" w:color="000000"/>
              <w:right w:val="single" w:sz="4" w:space="0" w:color="000000"/>
            </w:tcBorders>
            <w:hideMark/>
          </w:tcPr>
          <w:p w:rsidR="00B1037E" w:rsidRDefault="00B1037E">
            <w:pPr>
              <w:spacing w:line="240" w:lineRule="auto"/>
              <w:jc w:val="left"/>
              <w:rPr>
                <w:rFonts w:ascii="Arial Narrow" w:hAnsi="Arial Narrow" w:cs="Times New Roman"/>
                <w:b w:val="0"/>
                <w:bCs w:val="0"/>
                <w:sz w:val="20"/>
                <w:szCs w:val="20"/>
              </w:rPr>
            </w:pPr>
            <w:r>
              <w:rPr>
                <w:rFonts w:ascii="Arial Narrow" w:hAnsi="Arial Narrow"/>
                <w:sz w:val="20"/>
                <w:szCs w:val="20"/>
              </w:rPr>
              <w:t>Activity 6 Result: Review of National Assembly Secretariat organizational structure</w:t>
            </w:r>
          </w:p>
        </w:tc>
        <w:tc>
          <w:tcPr>
            <w:tcW w:w="2700" w:type="dxa"/>
            <w:vMerge/>
            <w:tcBorders>
              <w:top w:val="double" w:sz="4" w:space="0" w:color="auto"/>
              <w:left w:val="single" w:sz="4" w:space="0" w:color="000000"/>
              <w:bottom w:val="single" w:sz="4" w:space="0" w:color="000000"/>
              <w:right w:val="single" w:sz="4" w:space="0" w:color="000000"/>
            </w:tcBorders>
            <w:vAlign w:val="center"/>
            <w:hideMark/>
          </w:tcPr>
          <w:p w:rsidR="00B1037E" w:rsidRDefault="00B1037E">
            <w:pPr>
              <w:spacing w:after="0" w:line="240" w:lineRule="auto"/>
              <w:jc w:val="left"/>
              <w:rPr>
                <w:rFonts w:ascii="Arial Narrow" w:hAnsi="Arial Narrow" w:cs="Times New Roman"/>
                <w:sz w:val="22"/>
                <w:szCs w:val="22"/>
              </w:rPr>
            </w:pPr>
          </w:p>
        </w:tc>
      </w:tr>
      <w:tr w:rsidR="00B1037E" w:rsidTr="00B1037E">
        <w:trPr>
          <w:trHeight w:val="527"/>
        </w:trPr>
        <w:tc>
          <w:tcPr>
            <w:tcW w:w="135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sz w:val="20"/>
                <w:szCs w:val="20"/>
                <w:lang w:bidi="ar-KW"/>
              </w:rPr>
            </w:pPr>
            <w:r>
              <w:rPr>
                <w:rFonts w:ascii="Arial Narrow" w:hAnsi="Arial Narrow"/>
                <w:sz w:val="20"/>
                <w:szCs w:val="20"/>
                <w:lang w:bidi="ar-KW"/>
              </w:rPr>
              <w:t>40,000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b w:val="0"/>
                <w:bCs w:val="0"/>
                <w:sz w:val="20"/>
                <w:szCs w:val="20"/>
                <w:lang w:bidi="ar-KW"/>
              </w:rPr>
            </w:pPr>
            <w:r>
              <w:rPr>
                <w:rFonts w:ascii="Arial Narrow" w:hAnsi="Arial Narrow"/>
                <w:b w:val="0"/>
                <w:bCs w:val="0"/>
                <w:sz w:val="20"/>
                <w:szCs w:val="20"/>
                <w:lang w:bidi="ar-KW"/>
              </w:rPr>
              <w:t xml:space="preserve">Capacity building of </w:t>
            </w:r>
            <w:r>
              <w:rPr>
                <w:rFonts w:ascii="Arial Narrow" w:hAnsi="Arial Narrow"/>
                <w:b w:val="0"/>
                <w:bCs w:val="0"/>
                <w:sz w:val="20"/>
                <w:szCs w:val="20"/>
                <w:lang w:bidi="ar-KW"/>
              </w:rPr>
              <w:lastRenderedPageBreak/>
              <w:t>parliament secretariat</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b w:val="0"/>
                <w:bCs w:val="0"/>
                <w:sz w:val="20"/>
                <w:szCs w:val="20"/>
                <w:lang w:bidi="ar-KW"/>
              </w:rPr>
            </w:pPr>
            <w:r>
              <w:rPr>
                <w:rFonts w:ascii="Arial Narrow" w:hAnsi="Arial Narrow"/>
                <w:b w:val="0"/>
                <w:bCs w:val="0"/>
                <w:sz w:val="20"/>
                <w:szCs w:val="20"/>
                <w:lang w:bidi="ar-KW"/>
              </w:rPr>
              <w:lastRenderedPageBreak/>
              <w:t>UNDP</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b w:val="0"/>
                <w:bCs w:val="0"/>
                <w:sz w:val="20"/>
                <w:szCs w:val="20"/>
                <w:rtl/>
                <w:lang w:bidi="ar-KW"/>
              </w:rPr>
            </w:pPr>
            <w:r>
              <w:rPr>
                <w:rFonts w:ascii="Arial Narrow" w:hAnsi="Arial Narrow"/>
                <w:b w:val="0"/>
                <w:bCs w:val="0"/>
                <w:sz w:val="20"/>
                <w:szCs w:val="20"/>
                <w:lang w:bidi="ar-KW"/>
              </w:rPr>
              <w:t xml:space="preserve">Consultant </w:t>
            </w:r>
          </w:p>
          <w:p w:rsidR="00B1037E" w:rsidRDefault="00B1037E">
            <w:pPr>
              <w:spacing w:line="240" w:lineRule="auto"/>
              <w:jc w:val="center"/>
              <w:rPr>
                <w:rFonts w:ascii="Arial Narrow" w:hAnsi="Arial Narrow" w:cs="Times New Roman"/>
                <w:b w:val="0"/>
                <w:bCs w:val="0"/>
                <w:sz w:val="20"/>
                <w:szCs w:val="20"/>
                <w:lang w:bidi="ar-KW"/>
              </w:rPr>
            </w:pPr>
            <w:r>
              <w:rPr>
                <w:rFonts w:ascii="Arial Narrow" w:hAnsi="Arial Narrow"/>
                <w:b w:val="0"/>
                <w:bCs w:val="0"/>
                <w:sz w:val="20"/>
                <w:szCs w:val="20"/>
                <w:lang w:bidi="ar-KW"/>
              </w:rPr>
              <w:lastRenderedPageBreak/>
              <w:t>(3 months)</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sz w:val="22"/>
                <w:szCs w:val="22"/>
                <w:lang w:bidi="ar-KW"/>
              </w:rPr>
            </w:pPr>
            <w:r>
              <w:rPr>
                <w:rFonts w:ascii="Arial Narrow" w:hAnsi="Arial Narrow"/>
                <w:sz w:val="22"/>
                <w:szCs w:val="22"/>
                <w:lang w:bidi="ar-KW"/>
              </w:rPr>
              <w:lastRenderedPageBreak/>
              <w:t>X</w:t>
            </w:r>
          </w:p>
        </w:tc>
        <w:tc>
          <w:tcPr>
            <w:tcW w:w="630" w:type="dxa"/>
            <w:tcBorders>
              <w:top w:val="single" w:sz="4" w:space="0" w:color="000000"/>
              <w:left w:val="single" w:sz="4" w:space="0" w:color="000000"/>
              <w:bottom w:val="single" w:sz="4" w:space="0" w:color="000000"/>
              <w:right w:val="single" w:sz="4" w:space="0" w:color="000000"/>
            </w:tcBorders>
            <w:vAlign w:val="center"/>
          </w:tcPr>
          <w:p w:rsidR="00B1037E" w:rsidRDefault="00B1037E">
            <w:pPr>
              <w:spacing w:line="240" w:lineRule="auto"/>
              <w:jc w:val="center"/>
              <w:rPr>
                <w:rFonts w:ascii="Arial Narrow" w:hAnsi="Arial Narrow" w:cs="Times New Roman"/>
                <w:sz w:val="22"/>
                <w:szCs w:val="22"/>
                <w:lang w:bidi="ar-KW"/>
              </w:rPr>
            </w:pPr>
          </w:p>
        </w:tc>
        <w:tc>
          <w:tcPr>
            <w:tcW w:w="630" w:type="dxa"/>
            <w:tcBorders>
              <w:top w:val="single" w:sz="4" w:space="0" w:color="000000"/>
              <w:left w:val="single" w:sz="4" w:space="0" w:color="000000"/>
              <w:bottom w:val="single" w:sz="4" w:space="0" w:color="000000"/>
              <w:right w:val="single" w:sz="4" w:space="0" w:color="000000"/>
            </w:tcBorders>
          </w:tcPr>
          <w:p w:rsidR="00B1037E" w:rsidRDefault="00B1037E">
            <w:pPr>
              <w:spacing w:line="240" w:lineRule="auto"/>
              <w:jc w:val="center"/>
              <w:rPr>
                <w:rFonts w:ascii="Arial Narrow" w:hAnsi="Arial Narrow" w:cs="Times New Roman"/>
                <w:sz w:val="22"/>
                <w:szCs w:val="22"/>
                <w:lang w:bidi="ar-KW"/>
              </w:rPr>
            </w:pPr>
          </w:p>
        </w:tc>
        <w:tc>
          <w:tcPr>
            <w:tcW w:w="630" w:type="dxa"/>
            <w:tcBorders>
              <w:top w:val="single" w:sz="4" w:space="0" w:color="000000"/>
              <w:left w:val="single" w:sz="4" w:space="0" w:color="000000"/>
              <w:bottom w:val="single" w:sz="4" w:space="0" w:color="000000"/>
              <w:right w:val="single" w:sz="4" w:space="0" w:color="000000"/>
            </w:tcBorders>
          </w:tcPr>
          <w:p w:rsidR="00B1037E" w:rsidRDefault="00B1037E">
            <w:pPr>
              <w:spacing w:line="240" w:lineRule="auto"/>
              <w:jc w:val="center"/>
              <w:rPr>
                <w:rFonts w:ascii="Arial Narrow" w:hAnsi="Arial Narrow" w:cs="Times New Roman"/>
                <w:sz w:val="22"/>
                <w:szCs w:val="22"/>
                <w:lang w:bidi="ar-KW"/>
              </w:rPr>
            </w:pPr>
          </w:p>
        </w:tc>
        <w:tc>
          <w:tcPr>
            <w:tcW w:w="4590" w:type="dxa"/>
            <w:tcBorders>
              <w:top w:val="single" w:sz="4" w:space="0" w:color="000000"/>
              <w:left w:val="single" w:sz="4" w:space="0" w:color="000000"/>
              <w:bottom w:val="single" w:sz="4" w:space="0" w:color="000000"/>
              <w:right w:val="single" w:sz="4" w:space="0" w:color="000000"/>
            </w:tcBorders>
            <w:hideMark/>
          </w:tcPr>
          <w:p w:rsidR="00B1037E" w:rsidRDefault="00B1037E">
            <w:pPr>
              <w:spacing w:line="240" w:lineRule="auto"/>
              <w:jc w:val="left"/>
              <w:rPr>
                <w:rFonts w:ascii="Arial Narrow" w:hAnsi="Arial Narrow" w:cs="Times New Roman"/>
                <w:sz w:val="20"/>
                <w:szCs w:val="20"/>
              </w:rPr>
            </w:pPr>
            <w:r>
              <w:rPr>
                <w:rFonts w:ascii="Arial Narrow" w:hAnsi="Arial Narrow"/>
                <w:sz w:val="20"/>
                <w:szCs w:val="20"/>
              </w:rPr>
              <w:t>Activity 7 Result: Evaluation of the National Assembly Secretariat staff performance</w:t>
            </w:r>
          </w:p>
        </w:tc>
        <w:tc>
          <w:tcPr>
            <w:tcW w:w="2700" w:type="dxa"/>
            <w:vMerge/>
            <w:tcBorders>
              <w:top w:val="double" w:sz="4" w:space="0" w:color="auto"/>
              <w:left w:val="single" w:sz="4" w:space="0" w:color="000000"/>
              <w:bottom w:val="single" w:sz="4" w:space="0" w:color="000000"/>
              <w:right w:val="single" w:sz="4" w:space="0" w:color="000000"/>
            </w:tcBorders>
            <w:vAlign w:val="center"/>
            <w:hideMark/>
          </w:tcPr>
          <w:p w:rsidR="00B1037E" w:rsidRDefault="00B1037E">
            <w:pPr>
              <w:spacing w:after="0" w:line="240" w:lineRule="auto"/>
              <w:jc w:val="left"/>
              <w:rPr>
                <w:rFonts w:ascii="Arial Narrow" w:hAnsi="Arial Narrow" w:cs="Times New Roman"/>
                <w:sz w:val="22"/>
                <w:szCs w:val="22"/>
              </w:rPr>
            </w:pPr>
          </w:p>
        </w:tc>
      </w:tr>
      <w:tr w:rsidR="00B1037E" w:rsidTr="00B1037E">
        <w:trPr>
          <w:trHeight w:val="170"/>
        </w:trPr>
        <w:tc>
          <w:tcPr>
            <w:tcW w:w="135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sz w:val="20"/>
                <w:szCs w:val="20"/>
                <w:lang w:bidi="ar-KW"/>
              </w:rPr>
            </w:pPr>
            <w:r>
              <w:rPr>
                <w:rFonts w:ascii="Arial Narrow" w:hAnsi="Arial Narrow"/>
                <w:sz w:val="20"/>
                <w:szCs w:val="20"/>
                <w:lang w:bidi="ar-KW"/>
              </w:rPr>
              <w:lastRenderedPageBreak/>
              <w:t>10,000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b w:val="0"/>
                <w:bCs w:val="0"/>
                <w:sz w:val="20"/>
                <w:szCs w:val="20"/>
                <w:lang w:bidi="ar-KW"/>
              </w:rPr>
            </w:pPr>
            <w:r>
              <w:rPr>
                <w:rFonts w:ascii="Arial Narrow" w:hAnsi="Arial Narrow"/>
                <w:b w:val="0"/>
                <w:bCs w:val="0"/>
                <w:sz w:val="20"/>
                <w:szCs w:val="20"/>
                <w:lang w:bidi="ar-KW"/>
              </w:rPr>
              <w:t>Capacity building of parliament secretariat</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b w:val="0"/>
                <w:bCs w:val="0"/>
                <w:sz w:val="20"/>
                <w:szCs w:val="20"/>
                <w:lang w:bidi="ar-KW"/>
              </w:rPr>
            </w:pPr>
            <w:r>
              <w:rPr>
                <w:rFonts w:ascii="Arial Narrow" w:hAnsi="Arial Narrow"/>
                <w:b w:val="0"/>
                <w:bCs w:val="0"/>
                <w:sz w:val="20"/>
                <w:szCs w:val="20"/>
                <w:lang w:bidi="ar-KW"/>
              </w:rPr>
              <w:t xml:space="preserve"> UNDP </w:t>
            </w:r>
          </w:p>
        </w:tc>
        <w:tc>
          <w:tcPr>
            <w:tcW w:w="1620" w:type="dxa"/>
            <w:tcBorders>
              <w:top w:val="single" w:sz="4" w:space="0" w:color="000000"/>
              <w:left w:val="single" w:sz="4" w:space="0" w:color="000000"/>
              <w:bottom w:val="single" w:sz="4" w:space="0" w:color="000000"/>
              <w:right w:val="single" w:sz="4" w:space="0" w:color="000000"/>
            </w:tcBorders>
            <w:vAlign w:val="center"/>
          </w:tcPr>
          <w:p w:rsidR="00B1037E" w:rsidRDefault="00B1037E">
            <w:pPr>
              <w:spacing w:line="240" w:lineRule="auto"/>
              <w:jc w:val="center"/>
              <w:rPr>
                <w:rFonts w:ascii="Arial Narrow" w:hAnsi="Arial Narrow" w:cs="Times New Roman"/>
                <w:b w:val="0"/>
                <w:bCs w:val="0"/>
                <w:sz w:val="20"/>
                <w:szCs w:val="20"/>
                <w:rtl/>
                <w:lang w:bidi="ar-KW"/>
              </w:rPr>
            </w:pPr>
            <w:r>
              <w:rPr>
                <w:rFonts w:ascii="Arial Narrow" w:hAnsi="Arial Narrow"/>
                <w:b w:val="0"/>
                <w:bCs w:val="0"/>
                <w:sz w:val="20"/>
                <w:szCs w:val="20"/>
                <w:lang w:bidi="ar-KW"/>
              </w:rPr>
              <w:t>Consultant</w:t>
            </w:r>
          </w:p>
          <w:p w:rsidR="00B1037E" w:rsidRDefault="00B1037E">
            <w:pPr>
              <w:spacing w:line="240" w:lineRule="auto"/>
              <w:jc w:val="center"/>
              <w:rPr>
                <w:rFonts w:ascii="Arial Narrow" w:hAnsi="Arial Narrow"/>
                <w:b w:val="0"/>
                <w:bCs w:val="0"/>
                <w:sz w:val="20"/>
                <w:szCs w:val="20"/>
                <w:lang w:bidi="ar-KW"/>
              </w:rPr>
            </w:pPr>
            <w:r>
              <w:rPr>
                <w:rFonts w:ascii="Arial Narrow" w:hAnsi="Arial Narrow"/>
                <w:b w:val="0"/>
                <w:bCs w:val="0"/>
                <w:sz w:val="20"/>
                <w:szCs w:val="20"/>
                <w:lang w:bidi="ar-KW"/>
              </w:rPr>
              <w:t>(4 weeks)</w:t>
            </w:r>
          </w:p>
          <w:p w:rsidR="00B1037E" w:rsidRDefault="00B1037E">
            <w:pPr>
              <w:spacing w:line="240" w:lineRule="auto"/>
              <w:jc w:val="center"/>
              <w:rPr>
                <w:rFonts w:ascii="Arial Narrow" w:hAnsi="Arial Narrow" w:cs="Times New Roman"/>
                <w:b w:val="0"/>
                <w:bCs w:val="0"/>
                <w:sz w:val="20"/>
                <w:szCs w:val="20"/>
                <w:lang w:bidi="ar-KW"/>
              </w:rPr>
            </w:pP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sz w:val="22"/>
                <w:szCs w:val="22"/>
                <w:lang w:bidi="ar-KW"/>
              </w:rPr>
            </w:pPr>
            <w:r>
              <w:rPr>
                <w:rFonts w:ascii="Arial Narrow" w:hAnsi="Arial Narrow"/>
                <w:sz w:val="22"/>
                <w:szCs w:val="22"/>
                <w:lang w:bidi="ar-KW"/>
              </w:rPr>
              <w:t>X</w:t>
            </w:r>
          </w:p>
        </w:tc>
        <w:tc>
          <w:tcPr>
            <w:tcW w:w="630" w:type="dxa"/>
            <w:tcBorders>
              <w:top w:val="single" w:sz="4" w:space="0" w:color="000000"/>
              <w:left w:val="single" w:sz="4" w:space="0" w:color="000000"/>
              <w:bottom w:val="single" w:sz="4" w:space="0" w:color="000000"/>
              <w:right w:val="single" w:sz="4" w:space="0" w:color="000000"/>
            </w:tcBorders>
            <w:vAlign w:val="center"/>
          </w:tcPr>
          <w:p w:rsidR="00B1037E" w:rsidRDefault="00B1037E">
            <w:pPr>
              <w:spacing w:line="240" w:lineRule="auto"/>
              <w:jc w:val="center"/>
              <w:rPr>
                <w:rFonts w:ascii="Arial Narrow" w:hAnsi="Arial Narrow" w:cs="Times New Roman"/>
                <w:sz w:val="22"/>
                <w:szCs w:val="22"/>
                <w:lang w:bidi="ar-KW"/>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B1037E" w:rsidRDefault="00B1037E">
            <w:pPr>
              <w:spacing w:line="240" w:lineRule="auto"/>
              <w:jc w:val="center"/>
              <w:rPr>
                <w:rFonts w:ascii="Arial Narrow" w:hAnsi="Arial Narrow" w:cs="Times New Roman"/>
                <w:sz w:val="22"/>
                <w:szCs w:val="22"/>
                <w:lang w:bidi="ar-KW"/>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B1037E" w:rsidRDefault="00B1037E">
            <w:pPr>
              <w:spacing w:line="240" w:lineRule="auto"/>
              <w:jc w:val="center"/>
              <w:rPr>
                <w:rFonts w:ascii="Arial Narrow" w:hAnsi="Arial Narrow" w:cs="Times New Roman"/>
                <w:sz w:val="22"/>
                <w:szCs w:val="22"/>
                <w:lang w:bidi="ar-KW"/>
              </w:rPr>
            </w:pPr>
          </w:p>
        </w:tc>
        <w:tc>
          <w:tcPr>
            <w:tcW w:w="4590" w:type="dxa"/>
            <w:tcBorders>
              <w:top w:val="single" w:sz="4" w:space="0" w:color="000000"/>
              <w:left w:val="single" w:sz="4" w:space="0" w:color="000000"/>
              <w:bottom w:val="single" w:sz="4" w:space="0" w:color="000000"/>
              <w:right w:val="single" w:sz="4" w:space="0" w:color="000000"/>
            </w:tcBorders>
            <w:hideMark/>
          </w:tcPr>
          <w:p w:rsidR="00B1037E" w:rsidRDefault="00B1037E">
            <w:pPr>
              <w:spacing w:line="240" w:lineRule="auto"/>
              <w:rPr>
                <w:rFonts w:ascii="Arial Narrow" w:hAnsi="Arial Narrow" w:cs="Times New Roman"/>
                <w:sz w:val="22"/>
                <w:szCs w:val="22"/>
              </w:rPr>
            </w:pPr>
            <w:r>
              <w:rPr>
                <w:rFonts w:ascii="Arial Narrow" w:hAnsi="Arial Narrow"/>
                <w:sz w:val="20"/>
                <w:szCs w:val="20"/>
              </w:rPr>
              <w:t xml:space="preserve">Activity 8 Result: Development of communication strategy </w:t>
            </w:r>
          </w:p>
        </w:tc>
        <w:tc>
          <w:tcPr>
            <w:tcW w:w="2700" w:type="dxa"/>
            <w:vMerge/>
            <w:tcBorders>
              <w:top w:val="double" w:sz="4" w:space="0" w:color="auto"/>
              <w:left w:val="single" w:sz="4" w:space="0" w:color="000000"/>
              <w:bottom w:val="single" w:sz="4" w:space="0" w:color="000000"/>
              <w:right w:val="single" w:sz="4" w:space="0" w:color="000000"/>
            </w:tcBorders>
            <w:vAlign w:val="center"/>
            <w:hideMark/>
          </w:tcPr>
          <w:p w:rsidR="00B1037E" w:rsidRDefault="00B1037E">
            <w:pPr>
              <w:spacing w:after="0" w:line="240" w:lineRule="auto"/>
              <w:jc w:val="left"/>
              <w:rPr>
                <w:rFonts w:ascii="Arial Narrow" w:hAnsi="Arial Narrow" w:cs="Times New Roman"/>
                <w:sz w:val="22"/>
                <w:szCs w:val="22"/>
              </w:rPr>
            </w:pPr>
          </w:p>
        </w:tc>
      </w:tr>
      <w:tr w:rsidR="00B1037E" w:rsidTr="00B1037E">
        <w:trPr>
          <w:trHeight w:val="502"/>
        </w:trPr>
        <w:tc>
          <w:tcPr>
            <w:tcW w:w="1350" w:type="dxa"/>
            <w:tcBorders>
              <w:top w:val="single" w:sz="4" w:space="0" w:color="000000"/>
              <w:left w:val="single" w:sz="4" w:space="0" w:color="000000"/>
              <w:bottom w:val="single" w:sz="4" w:space="0" w:color="000000"/>
              <w:right w:val="single" w:sz="4" w:space="0" w:color="000000"/>
            </w:tcBorders>
          </w:tcPr>
          <w:p w:rsidR="00B1037E" w:rsidRDefault="00B1037E">
            <w:pPr>
              <w:spacing w:line="240" w:lineRule="auto"/>
              <w:jc w:val="center"/>
              <w:rPr>
                <w:rFonts w:ascii="Arial Narrow" w:hAnsi="Arial Narrow" w:cs="Times New Roman"/>
                <w:sz w:val="20"/>
                <w:szCs w:val="20"/>
                <w:rtl/>
                <w:lang w:bidi="ar-KW"/>
              </w:rPr>
            </w:pPr>
          </w:p>
          <w:p w:rsidR="00B1037E" w:rsidRDefault="00B1037E">
            <w:pPr>
              <w:spacing w:line="240" w:lineRule="auto"/>
              <w:jc w:val="center"/>
              <w:rPr>
                <w:rFonts w:ascii="Arial Narrow" w:hAnsi="Arial Narrow" w:cs="Times New Roman"/>
                <w:sz w:val="22"/>
                <w:szCs w:val="22"/>
                <w:lang w:bidi="ar-KW"/>
              </w:rPr>
            </w:pPr>
            <w:r>
              <w:rPr>
                <w:rFonts w:ascii="Arial Narrow" w:hAnsi="Arial Narrow"/>
                <w:sz w:val="20"/>
                <w:szCs w:val="20"/>
                <w:lang w:bidi="ar-KW"/>
              </w:rPr>
              <w:t>40,000</w:t>
            </w:r>
          </w:p>
        </w:tc>
        <w:tc>
          <w:tcPr>
            <w:tcW w:w="1440" w:type="dxa"/>
            <w:tcBorders>
              <w:top w:val="single" w:sz="4" w:space="0" w:color="000000"/>
              <w:left w:val="single" w:sz="4" w:space="0" w:color="000000"/>
              <w:bottom w:val="single" w:sz="4" w:space="0" w:color="000000"/>
              <w:right w:val="single" w:sz="4" w:space="0" w:color="000000"/>
            </w:tcBorders>
            <w:hideMark/>
          </w:tcPr>
          <w:p w:rsidR="00B1037E" w:rsidRDefault="00B1037E">
            <w:pPr>
              <w:spacing w:line="240" w:lineRule="auto"/>
              <w:jc w:val="center"/>
              <w:rPr>
                <w:rFonts w:ascii="Arial Narrow" w:hAnsi="Arial Narrow" w:cs="Times New Roman"/>
                <w:sz w:val="22"/>
                <w:szCs w:val="22"/>
                <w:lang w:bidi="ar-KW"/>
              </w:rPr>
            </w:pPr>
            <w:r>
              <w:rPr>
                <w:rFonts w:ascii="Arial Narrow" w:hAnsi="Arial Narrow"/>
                <w:b w:val="0"/>
                <w:bCs w:val="0"/>
                <w:sz w:val="20"/>
                <w:szCs w:val="20"/>
                <w:lang w:bidi="ar-KW"/>
              </w:rPr>
              <w:t>Capacity building of parliament secretariat</w:t>
            </w:r>
          </w:p>
        </w:tc>
        <w:tc>
          <w:tcPr>
            <w:tcW w:w="990" w:type="dxa"/>
            <w:tcBorders>
              <w:top w:val="single" w:sz="4" w:space="0" w:color="000000"/>
              <w:left w:val="single" w:sz="4" w:space="0" w:color="000000"/>
              <w:bottom w:val="single" w:sz="4" w:space="0" w:color="000000"/>
              <w:right w:val="single" w:sz="4" w:space="0" w:color="000000"/>
            </w:tcBorders>
          </w:tcPr>
          <w:p w:rsidR="00B1037E" w:rsidRDefault="00B1037E">
            <w:pPr>
              <w:spacing w:line="240" w:lineRule="auto"/>
              <w:jc w:val="center"/>
              <w:rPr>
                <w:rFonts w:ascii="Arial Narrow" w:hAnsi="Arial Narrow" w:cs="Times New Roman"/>
                <w:b w:val="0"/>
                <w:bCs w:val="0"/>
                <w:sz w:val="20"/>
                <w:szCs w:val="20"/>
                <w:rtl/>
                <w:lang w:bidi="ar-KW"/>
              </w:rPr>
            </w:pPr>
          </w:p>
          <w:p w:rsidR="00B1037E" w:rsidRDefault="00B1037E">
            <w:pPr>
              <w:spacing w:line="240" w:lineRule="auto"/>
              <w:jc w:val="center"/>
              <w:rPr>
                <w:rFonts w:ascii="Arial Narrow" w:hAnsi="Arial Narrow" w:cs="Times New Roman"/>
                <w:sz w:val="22"/>
                <w:szCs w:val="22"/>
                <w:lang w:bidi="ar-KW"/>
              </w:rPr>
            </w:pPr>
            <w:r>
              <w:rPr>
                <w:rFonts w:ascii="Arial Narrow" w:hAnsi="Arial Narrow"/>
                <w:b w:val="0"/>
                <w:bCs w:val="0"/>
                <w:sz w:val="20"/>
                <w:szCs w:val="20"/>
                <w:lang w:bidi="ar-KW"/>
              </w:rPr>
              <w:t xml:space="preserve">UNDP </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b w:val="0"/>
                <w:bCs w:val="0"/>
                <w:sz w:val="20"/>
                <w:szCs w:val="20"/>
                <w:rtl/>
                <w:lang w:bidi="ar-KW"/>
              </w:rPr>
            </w:pPr>
            <w:r>
              <w:rPr>
                <w:rFonts w:ascii="Arial Narrow" w:hAnsi="Arial Narrow"/>
                <w:b w:val="0"/>
                <w:bCs w:val="0"/>
                <w:sz w:val="20"/>
                <w:szCs w:val="20"/>
                <w:lang w:bidi="ar-KW"/>
              </w:rPr>
              <w:t xml:space="preserve">Consultant </w:t>
            </w:r>
          </w:p>
          <w:p w:rsidR="00B1037E" w:rsidRDefault="00B1037E">
            <w:pPr>
              <w:spacing w:line="240" w:lineRule="auto"/>
              <w:jc w:val="center"/>
              <w:rPr>
                <w:rFonts w:ascii="Arial Narrow" w:hAnsi="Arial Narrow" w:cs="Times New Roman"/>
                <w:b w:val="0"/>
                <w:bCs w:val="0"/>
                <w:sz w:val="20"/>
                <w:szCs w:val="20"/>
                <w:lang w:bidi="ar-KW"/>
              </w:rPr>
            </w:pPr>
            <w:r>
              <w:rPr>
                <w:rFonts w:ascii="Arial Narrow" w:hAnsi="Arial Narrow"/>
                <w:b w:val="0"/>
                <w:bCs w:val="0"/>
                <w:sz w:val="20"/>
                <w:szCs w:val="20"/>
                <w:lang w:bidi="ar-KW"/>
              </w:rPr>
              <w:t>(3 months)</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b w:val="0"/>
                <w:bCs w:val="0"/>
                <w:sz w:val="20"/>
                <w:szCs w:val="20"/>
                <w:lang w:bidi="ar-KW"/>
              </w:rPr>
            </w:pPr>
            <w:r>
              <w:rPr>
                <w:rFonts w:ascii="Arial Narrow" w:hAnsi="Arial Narrow"/>
                <w:b w:val="0"/>
                <w:bCs w:val="0"/>
                <w:sz w:val="20"/>
                <w:szCs w:val="20"/>
                <w:lang w:bidi="ar-KW"/>
              </w:rPr>
              <w:t>X</w:t>
            </w:r>
          </w:p>
        </w:tc>
        <w:tc>
          <w:tcPr>
            <w:tcW w:w="630" w:type="dxa"/>
            <w:tcBorders>
              <w:top w:val="single" w:sz="4" w:space="0" w:color="000000"/>
              <w:left w:val="single" w:sz="4" w:space="0" w:color="000000"/>
              <w:bottom w:val="single" w:sz="4" w:space="0" w:color="000000"/>
              <w:right w:val="single" w:sz="4" w:space="0" w:color="000000"/>
            </w:tcBorders>
            <w:vAlign w:val="center"/>
          </w:tcPr>
          <w:p w:rsidR="00B1037E" w:rsidRDefault="00B1037E">
            <w:pPr>
              <w:spacing w:line="240" w:lineRule="auto"/>
              <w:jc w:val="center"/>
              <w:rPr>
                <w:rFonts w:ascii="Arial Narrow" w:hAnsi="Arial Narrow" w:cs="Times New Roman"/>
                <w:b w:val="0"/>
                <w:bCs w:val="0"/>
                <w:sz w:val="20"/>
                <w:szCs w:val="20"/>
                <w:lang w:bidi="ar-KW"/>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B1037E" w:rsidRDefault="00B1037E">
            <w:pPr>
              <w:spacing w:line="240" w:lineRule="auto"/>
              <w:jc w:val="center"/>
              <w:rPr>
                <w:rFonts w:ascii="Arial Narrow" w:hAnsi="Arial Narrow" w:cs="Times New Roman"/>
                <w:sz w:val="22"/>
                <w:szCs w:val="22"/>
                <w:lang w:bidi="ar-KW"/>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B1037E" w:rsidRDefault="00B1037E">
            <w:pPr>
              <w:spacing w:line="240" w:lineRule="auto"/>
              <w:jc w:val="center"/>
              <w:rPr>
                <w:rFonts w:ascii="Arial Narrow" w:hAnsi="Arial Narrow" w:cs="Times New Roman"/>
                <w:sz w:val="22"/>
                <w:szCs w:val="22"/>
                <w:lang w:bidi="ar-KW"/>
              </w:rPr>
            </w:pPr>
          </w:p>
        </w:tc>
        <w:tc>
          <w:tcPr>
            <w:tcW w:w="459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left"/>
              <w:rPr>
                <w:rFonts w:ascii="Arial Narrow" w:hAnsi="Arial Narrow" w:cs="Times New Roman"/>
                <w:sz w:val="20"/>
                <w:szCs w:val="20"/>
              </w:rPr>
            </w:pPr>
            <w:r>
              <w:rPr>
                <w:rFonts w:ascii="Arial Narrow" w:hAnsi="Arial Narrow"/>
                <w:sz w:val="20"/>
                <w:szCs w:val="20"/>
              </w:rPr>
              <w:t>Activity 9 Result:  Development of a system to link between the parliamentary department and UNDP</w:t>
            </w:r>
          </w:p>
        </w:tc>
        <w:tc>
          <w:tcPr>
            <w:tcW w:w="2700" w:type="dxa"/>
            <w:vMerge/>
            <w:tcBorders>
              <w:top w:val="double" w:sz="4" w:space="0" w:color="auto"/>
              <w:left w:val="single" w:sz="4" w:space="0" w:color="000000"/>
              <w:bottom w:val="single" w:sz="4" w:space="0" w:color="000000"/>
              <w:right w:val="single" w:sz="4" w:space="0" w:color="000000"/>
            </w:tcBorders>
            <w:vAlign w:val="center"/>
            <w:hideMark/>
          </w:tcPr>
          <w:p w:rsidR="00B1037E" w:rsidRDefault="00B1037E">
            <w:pPr>
              <w:spacing w:after="0" w:line="240" w:lineRule="auto"/>
              <w:jc w:val="left"/>
              <w:rPr>
                <w:rFonts w:ascii="Arial Narrow" w:hAnsi="Arial Narrow" w:cs="Times New Roman"/>
                <w:sz w:val="22"/>
                <w:szCs w:val="22"/>
              </w:rPr>
            </w:pPr>
          </w:p>
        </w:tc>
      </w:tr>
      <w:tr w:rsidR="00B1037E" w:rsidTr="00B1037E">
        <w:trPr>
          <w:trHeight w:val="923"/>
        </w:trPr>
        <w:tc>
          <w:tcPr>
            <w:tcW w:w="135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sz w:val="20"/>
                <w:szCs w:val="20"/>
                <w:lang w:bidi="ar-KW"/>
              </w:rPr>
            </w:pPr>
            <w:r>
              <w:rPr>
                <w:rFonts w:ascii="Arial Narrow" w:hAnsi="Arial Narrow"/>
                <w:sz w:val="20"/>
                <w:szCs w:val="20"/>
                <w:lang w:bidi="ar-KW"/>
              </w:rPr>
              <w:t>10,000</w:t>
            </w:r>
          </w:p>
        </w:tc>
        <w:tc>
          <w:tcPr>
            <w:tcW w:w="1440" w:type="dxa"/>
            <w:tcBorders>
              <w:top w:val="single" w:sz="4" w:space="0" w:color="000000"/>
              <w:left w:val="single" w:sz="4" w:space="0" w:color="000000"/>
              <w:bottom w:val="single" w:sz="4" w:space="0" w:color="000000"/>
              <w:right w:val="single" w:sz="4" w:space="0" w:color="000000"/>
            </w:tcBorders>
            <w:hideMark/>
          </w:tcPr>
          <w:p w:rsidR="00B1037E" w:rsidRDefault="00B1037E">
            <w:pPr>
              <w:spacing w:line="240" w:lineRule="auto"/>
              <w:jc w:val="center"/>
              <w:rPr>
                <w:rFonts w:ascii="Arial Narrow" w:hAnsi="Arial Narrow" w:cs="Times New Roman"/>
                <w:sz w:val="22"/>
                <w:szCs w:val="22"/>
                <w:lang w:bidi="ar-KW"/>
              </w:rPr>
            </w:pPr>
            <w:r>
              <w:rPr>
                <w:rFonts w:ascii="Arial Narrow" w:hAnsi="Arial Narrow"/>
                <w:b w:val="0"/>
                <w:bCs w:val="0"/>
                <w:sz w:val="20"/>
                <w:szCs w:val="20"/>
                <w:lang w:bidi="ar-KW"/>
              </w:rPr>
              <w:t>Capacity building of parliament secretariat</w:t>
            </w:r>
          </w:p>
        </w:tc>
        <w:tc>
          <w:tcPr>
            <w:tcW w:w="990" w:type="dxa"/>
            <w:tcBorders>
              <w:top w:val="single" w:sz="4" w:space="0" w:color="000000"/>
              <w:left w:val="single" w:sz="4" w:space="0" w:color="000000"/>
              <w:bottom w:val="single" w:sz="4" w:space="0" w:color="000000"/>
              <w:right w:val="single" w:sz="4" w:space="0" w:color="000000"/>
            </w:tcBorders>
          </w:tcPr>
          <w:p w:rsidR="00B1037E" w:rsidRDefault="00B1037E">
            <w:pPr>
              <w:spacing w:line="240" w:lineRule="auto"/>
              <w:jc w:val="center"/>
              <w:rPr>
                <w:rFonts w:ascii="Arial Narrow" w:hAnsi="Arial Narrow" w:cs="Times New Roman"/>
                <w:b w:val="0"/>
                <w:bCs w:val="0"/>
                <w:sz w:val="20"/>
                <w:szCs w:val="20"/>
                <w:rtl/>
                <w:lang w:bidi="ar-KW"/>
              </w:rPr>
            </w:pPr>
          </w:p>
          <w:p w:rsidR="00B1037E" w:rsidRDefault="00B1037E">
            <w:pPr>
              <w:spacing w:line="240" w:lineRule="auto"/>
              <w:jc w:val="center"/>
              <w:rPr>
                <w:rFonts w:ascii="Arial Narrow" w:hAnsi="Arial Narrow" w:cs="Times New Roman"/>
                <w:sz w:val="22"/>
                <w:szCs w:val="22"/>
                <w:lang w:bidi="ar-KW"/>
              </w:rPr>
            </w:pPr>
            <w:r>
              <w:rPr>
                <w:rFonts w:ascii="Arial Narrow" w:hAnsi="Arial Narrow"/>
                <w:b w:val="0"/>
                <w:bCs w:val="0"/>
                <w:sz w:val="20"/>
                <w:szCs w:val="20"/>
                <w:lang w:bidi="ar-KW"/>
              </w:rPr>
              <w:t xml:space="preserve">UNDP </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b w:val="0"/>
                <w:bCs w:val="0"/>
                <w:sz w:val="20"/>
                <w:szCs w:val="20"/>
                <w:rtl/>
                <w:lang w:bidi="ar-KW"/>
              </w:rPr>
            </w:pPr>
            <w:r>
              <w:rPr>
                <w:rFonts w:ascii="Arial Narrow" w:hAnsi="Arial Narrow"/>
                <w:b w:val="0"/>
                <w:bCs w:val="0"/>
                <w:sz w:val="20"/>
                <w:szCs w:val="20"/>
                <w:lang w:bidi="ar-KW"/>
              </w:rPr>
              <w:t>Consultant</w:t>
            </w:r>
          </w:p>
          <w:p w:rsidR="00B1037E" w:rsidRDefault="00B1037E">
            <w:pPr>
              <w:spacing w:line="240" w:lineRule="auto"/>
              <w:jc w:val="center"/>
              <w:rPr>
                <w:rFonts w:ascii="Arial Narrow" w:hAnsi="Arial Narrow" w:cs="Times New Roman"/>
                <w:b w:val="0"/>
                <w:bCs w:val="0"/>
                <w:sz w:val="20"/>
                <w:szCs w:val="20"/>
                <w:lang w:bidi="ar-KW"/>
              </w:rPr>
            </w:pPr>
            <w:r>
              <w:rPr>
                <w:rFonts w:ascii="Arial Narrow" w:hAnsi="Arial Narrow"/>
                <w:b w:val="0"/>
                <w:bCs w:val="0"/>
                <w:sz w:val="20"/>
                <w:szCs w:val="20"/>
                <w:lang w:bidi="ar-KW"/>
              </w:rPr>
              <w:t>(4 weeks)</w:t>
            </w:r>
          </w:p>
        </w:tc>
        <w:tc>
          <w:tcPr>
            <w:tcW w:w="630" w:type="dxa"/>
            <w:tcBorders>
              <w:top w:val="single" w:sz="4" w:space="0" w:color="000000"/>
              <w:left w:val="single" w:sz="4" w:space="0" w:color="000000"/>
              <w:bottom w:val="single" w:sz="4" w:space="0" w:color="000000"/>
              <w:right w:val="single" w:sz="4" w:space="0" w:color="000000"/>
            </w:tcBorders>
            <w:hideMark/>
          </w:tcPr>
          <w:p w:rsidR="00B1037E" w:rsidRDefault="00B1037E">
            <w:pPr>
              <w:spacing w:line="240" w:lineRule="auto"/>
              <w:jc w:val="center"/>
              <w:rPr>
                <w:rFonts w:ascii="Arial Narrow" w:hAnsi="Arial Narrow" w:cs="Times New Roman"/>
                <w:sz w:val="22"/>
                <w:szCs w:val="22"/>
                <w:lang w:bidi="ar-KW"/>
              </w:rPr>
            </w:pPr>
            <w:r>
              <w:rPr>
                <w:rFonts w:ascii="Arial Narrow" w:hAnsi="Arial Narrow"/>
                <w:sz w:val="22"/>
                <w:szCs w:val="22"/>
                <w:lang w:bidi="ar-KW"/>
              </w:rPr>
              <w:t>X</w:t>
            </w:r>
          </w:p>
        </w:tc>
        <w:tc>
          <w:tcPr>
            <w:tcW w:w="630" w:type="dxa"/>
            <w:tcBorders>
              <w:top w:val="single" w:sz="4" w:space="0" w:color="000000"/>
              <w:left w:val="single" w:sz="4" w:space="0" w:color="000000"/>
              <w:bottom w:val="single" w:sz="4" w:space="0" w:color="000000"/>
              <w:right w:val="single" w:sz="4" w:space="0" w:color="000000"/>
            </w:tcBorders>
          </w:tcPr>
          <w:p w:rsidR="00B1037E" w:rsidRDefault="00B1037E">
            <w:pPr>
              <w:spacing w:line="240" w:lineRule="auto"/>
              <w:jc w:val="center"/>
              <w:rPr>
                <w:rFonts w:ascii="Arial Narrow" w:hAnsi="Arial Narrow" w:cs="Times New Roman"/>
                <w:sz w:val="22"/>
                <w:szCs w:val="22"/>
                <w:lang w:bidi="ar-KW"/>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B1037E" w:rsidRDefault="00B1037E">
            <w:pPr>
              <w:spacing w:line="240" w:lineRule="auto"/>
              <w:jc w:val="center"/>
              <w:rPr>
                <w:rFonts w:ascii="Arial Narrow" w:hAnsi="Arial Narrow" w:cs="Times New Roman"/>
                <w:sz w:val="22"/>
                <w:szCs w:val="22"/>
                <w:lang w:bidi="ar-KW"/>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B1037E" w:rsidRDefault="00B1037E">
            <w:pPr>
              <w:spacing w:line="240" w:lineRule="auto"/>
              <w:jc w:val="center"/>
              <w:rPr>
                <w:rFonts w:ascii="Arial Narrow" w:hAnsi="Arial Narrow" w:cs="Times New Roman"/>
                <w:sz w:val="22"/>
                <w:szCs w:val="22"/>
                <w:lang w:bidi="ar-KW"/>
              </w:rPr>
            </w:pPr>
          </w:p>
        </w:tc>
        <w:tc>
          <w:tcPr>
            <w:tcW w:w="4590" w:type="dxa"/>
            <w:tcBorders>
              <w:top w:val="single" w:sz="4" w:space="0" w:color="000000"/>
              <w:left w:val="single" w:sz="4" w:space="0" w:color="000000"/>
              <w:bottom w:val="single" w:sz="4" w:space="0" w:color="000000"/>
              <w:right w:val="single" w:sz="4" w:space="0" w:color="000000"/>
            </w:tcBorders>
            <w:hideMark/>
          </w:tcPr>
          <w:p w:rsidR="00B1037E" w:rsidRDefault="00B1037E">
            <w:pPr>
              <w:spacing w:line="240" w:lineRule="auto"/>
              <w:jc w:val="left"/>
              <w:rPr>
                <w:rFonts w:ascii="Arial Narrow" w:hAnsi="Arial Narrow" w:cs="Times New Roman"/>
                <w:sz w:val="20"/>
                <w:szCs w:val="20"/>
              </w:rPr>
            </w:pPr>
            <w:r>
              <w:rPr>
                <w:rFonts w:ascii="Arial Narrow" w:hAnsi="Arial Narrow"/>
                <w:sz w:val="20"/>
                <w:szCs w:val="20"/>
              </w:rPr>
              <w:t>Activity 10 Result: Development of a promotional strategy for the training programme</w:t>
            </w:r>
          </w:p>
        </w:tc>
        <w:tc>
          <w:tcPr>
            <w:tcW w:w="2700" w:type="dxa"/>
            <w:vMerge/>
            <w:tcBorders>
              <w:top w:val="double" w:sz="4" w:space="0" w:color="auto"/>
              <w:left w:val="single" w:sz="4" w:space="0" w:color="000000"/>
              <w:bottom w:val="single" w:sz="4" w:space="0" w:color="000000"/>
              <w:right w:val="single" w:sz="4" w:space="0" w:color="000000"/>
            </w:tcBorders>
            <w:vAlign w:val="center"/>
            <w:hideMark/>
          </w:tcPr>
          <w:p w:rsidR="00B1037E" w:rsidRDefault="00B1037E">
            <w:pPr>
              <w:spacing w:after="0" w:line="240" w:lineRule="auto"/>
              <w:jc w:val="left"/>
              <w:rPr>
                <w:rFonts w:ascii="Arial Narrow" w:hAnsi="Arial Narrow" w:cs="Times New Roman"/>
                <w:sz w:val="22"/>
                <w:szCs w:val="22"/>
              </w:rPr>
            </w:pPr>
          </w:p>
        </w:tc>
      </w:tr>
      <w:tr w:rsidR="00B1037E" w:rsidTr="00B1037E">
        <w:trPr>
          <w:trHeight w:val="502"/>
        </w:trPr>
        <w:tc>
          <w:tcPr>
            <w:tcW w:w="135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sz w:val="20"/>
                <w:szCs w:val="20"/>
                <w:lang w:bidi="ar-KW"/>
              </w:rPr>
            </w:pPr>
            <w:r>
              <w:rPr>
                <w:rFonts w:ascii="Arial Narrow" w:hAnsi="Arial Narrow"/>
                <w:sz w:val="20"/>
                <w:szCs w:val="20"/>
                <w:lang w:bidi="ar-KW"/>
              </w:rPr>
              <w:t>30,000</w:t>
            </w:r>
          </w:p>
        </w:tc>
        <w:tc>
          <w:tcPr>
            <w:tcW w:w="6570" w:type="dxa"/>
            <w:gridSpan w:val="7"/>
            <w:tcBorders>
              <w:top w:val="single" w:sz="4" w:space="0" w:color="000000"/>
              <w:left w:val="single" w:sz="4" w:space="0" w:color="000000"/>
              <w:bottom w:val="single" w:sz="4" w:space="0" w:color="000000"/>
              <w:right w:val="single" w:sz="4" w:space="0" w:color="000000"/>
            </w:tcBorders>
          </w:tcPr>
          <w:p w:rsidR="00B1037E" w:rsidRDefault="00B1037E">
            <w:pPr>
              <w:spacing w:line="240" w:lineRule="auto"/>
              <w:jc w:val="center"/>
              <w:rPr>
                <w:rFonts w:ascii="Arial Narrow" w:hAnsi="Arial Narrow" w:cs="Times New Roman"/>
                <w:sz w:val="22"/>
                <w:szCs w:val="22"/>
                <w:lang w:bidi="ar-KW"/>
              </w:rPr>
            </w:pPr>
          </w:p>
        </w:tc>
        <w:tc>
          <w:tcPr>
            <w:tcW w:w="459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left"/>
              <w:rPr>
                <w:rFonts w:ascii="Arial Narrow" w:hAnsi="Arial Narrow" w:cs="Times New Roman"/>
                <w:sz w:val="20"/>
                <w:szCs w:val="20"/>
              </w:rPr>
            </w:pPr>
            <w:r>
              <w:rPr>
                <w:rFonts w:ascii="Arial Narrow" w:hAnsi="Arial Narrow"/>
                <w:sz w:val="20"/>
                <w:szCs w:val="20"/>
              </w:rPr>
              <w:t>Project Management costs</w:t>
            </w:r>
          </w:p>
        </w:tc>
        <w:tc>
          <w:tcPr>
            <w:tcW w:w="2700" w:type="dxa"/>
            <w:vMerge/>
            <w:tcBorders>
              <w:top w:val="double" w:sz="4" w:space="0" w:color="auto"/>
              <w:left w:val="single" w:sz="4" w:space="0" w:color="000000"/>
              <w:bottom w:val="single" w:sz="4" w:space="0" w:color="000000"/>
              <w:right w:val="single" w:sz="4" w:space="0" w:color="000000"/>
            </w:tcBorders>
            <w:vAlign w:val="center"/>
            <w:hideMark/>
          </w:tcPr>
          <w:p w:rsidR="00B1037E" w:rsidRDefault="00B1037E">
            <w:pPr>
              <w:spacing w:after="0" w:line="240" w:lineRule="auto"/>
              <w:jc w:val="left"/>
              <w:rPr>
                <w:rFonts w:ascii="Arial Narrow" w:hAnsi="Arial Narrow" w:cs="Times New Roman"/>
                <w:sz w:val="22"/>
                <w:szCs w:val="22"/>
              </w:rPr>
            </w:pPr>
          </w:p>
        </w:tc>
      </w:tr>
      <w:tr w:rsidR="00B1037E" w:rsidTr="00B1037E">
        <w:trPr>
          <w:trHeight w:val="502"/>
        </w:trPr>
        <w:tc>
          <w:tcPr>
            <w:tcW w:w="1350" w:type="dxa"/>
            <w:tcBorders>
              <w:top w:val="single" w:sz="4" w:space="0" w:color="000000"/>
              <w:left w:val="single" w:sz="4" w:space="0" w:color="000000"/>
              <w:bottom w:val="double" w:sz="4" w:space="0" w:color="auto"/>
              <w:right w:val="single" w:sz="4" w:space="0" w:color="000000"/>
            </w:tcBorders>
            <w:vAlign w:val="center"/>
            <w:hideMark/>
          </w:tcPr>
          <w:p w:rsidR="00B1037E" w:rsidRDefault="00B1037E">
            <w:pPr>
              <w:spacing w:line="240" w:lineRule="auto"/>
              <w:jc w:val="center"/>
              <w:rPr>
                <w:rFonts w:ascii="Arial Narrow" w:hAnsi="Arial Narrow" w:cs="Times New Roman"/>
                <w:sz w:val="22"/>
                <w:szCs w:val="22"/>
                <w:lang w:bidi="ar-KW"/>
              </w:rPr>
            </w:pPr>
            <w:r>
              <w:rPr>
                <w:rFonts w:ascii="Arial Narrow" w:hAnsi="Arial Narrow"/>
                <w:sz w:val="22"/>
                <w:szCs w:val="22"/>
                <w:lang w:bidi="ar-KW"/>
              </w:rPr>
              <w:t>420,000</w:t>
            </w:r>
          </w:p>
        </w:tc>
        <w:tc>
          <w:tcPr>
            <w:tcW w:w="11160" w:type="dxa"/>
            <w:gridSpan w:val="8"/>
            <w:tcBorders>
              <w:top w:val="single" w:sz="4" w:space="0" w:color="000000"/>
              <w:left w:val="single" w:sz="4" w:space="0" w:color="000000"/>
              <w:bottom w:val="double" w:sz="4" w:space="0" w:color="auto"/>
              <w:right w:val="single" w:sz="4" w:space="0" w:color="000000"/>
            </w:tcBorders>
            <w:vAlign w:val="center"/>
          </w:tcPr>
          <w:p w:rsidR="00B1037E" w:rsidRDefault="00B1037E">
            <w:pPr>
              <w:pStyle w:val="ListParagraph"/>
              <w:spacing w:line="240" w:lineRule="auto"/>
              <w:jc w:val="center"/>
              <w:rPr>
                <w:rFonts w:ascii="Arial Narrow" w:hAnsi="Arial Narrow"/>
                <w:b w:val="0"/>
                <w:bCs w:val="0"/>
                <w:sz w:val="22"/>
                <w:szCs w:val="22"/>
              </w:rPr>
            </w:pPr>
          </w:p>
        </w:tc>
        <w:tc>
          <w:tcPr>
            <w:tcW w:w="2700" w:type="dxa"/>
            <w:tcBorders>
              <w:top w:val="single" w:sz="4" w:space="0" w:color="000000"/>
              <w:left w:val="single" w:sz="4" w:space="0" w:color="000000"/>
              <w:bottom w:val="double" w:sz="4" w:space="0" w:color="auto"/>
              <w:right w:val="single" w:sz="4" w:space="0" w:color="000000"/>
            </w:tcBorders>
            <w:vAlign w:val="center"/>
            <w:hideMark/>
          </w:tcPr>
          <w:p w:rsidR="00B1037E" w:rsidRDefault="00B1037E">
            <w:pPr>
              <w:spacing w:line="240" w:lineRule="auto"/>
              <w:jc w:val="center"/>
              <w:rPr>
                <w:rFonts w:ascii="Arial Narrow" w:hAnsi="Arial Narrow" w:cs="Times New Roman"/>
                <w:sz w:val="22"/>
                <w:szCs w:val="22"/>
              </w:rPr>
            </w:pPr>
            <w:r>
              <w:rPr>
                <w:rFonts w:ascii="Arial Narrow" w:hAnsi="Arial Narrow"/>
                <w:sz w:val="22"/>
                <w:szCs w:val="22"/>
              </w:rPr>
              <w:t>Total Annual Work Plan Budget</w:t>
            </w:r>
          </w:p>
        </w:tc>
      </w:tr>
    </w:tbl>
    <w:p w:rsidR="00B1037E" w:rsidRDefault="00B1037E" w:rsidP="00770C98">
      <w:pPr>
        <w:pStyle w:val="NoSpacing"/>
        <w:rPr>
          <w:rFonts w:ascii="Arial Narrow" w:hAnsi="Arial Narrow"/>
          <w:b w:val="0"/>
          <w:bCs w:val="0"/>
          <w:lang w:bidi="ar-EG"/>
        </w:rPr>
        <w:sectPr w:rsidR="00B1037E" w:rsidSect="00B1037E">
          <w:pgSz w:w="16834" w:h="11909" w:orient="landscape" w:code="9"/>
          <w:pgMar w:top="1152" w:right="864" w:bottom="1152" w:left="864" w:header="720" w:footer="720" w:gutter="0"/>
          <w:cols w:space="720"/>
          <w:docGrid w:linePitch="360"/>
        </w:sectPr>
      </w:pPr>
    </w:p>
    <w:p w:rsidR="003F6D4A" w:rsidRDefault="003F6D4A" w:rsidP="00E02821">
      <w:pPr>
        <w:tabs>
          <w:tab w:val="left" w:pos="1632"/>
        </w:tabs>
        <w:rPr>
          <w:lang w:bidi="ar-EG"/>
        </w:rPr>
      </w:pPr>
      <w:bookmarkStart w:id="0" w:name="_GoBack"/>
      <w:bookmarkEnd w:id="0"/>
    </w:p>
    <w:sectPr w:rsidR="003F6D4A" w:rsidSect="00DD60A2">
      <w:pgSz w:w="11909" w:h="16834" w:code="9"/>
      <w:pgMar w:top="864" w:right="1152" w:bottom="864"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4D2C" w:rsidRDefault="00214D2C" w:rsidP="00A655F0">
      <w:pPr>
        <w:spacing w:after="0" w:line="240" w:lineRule="auto"/>
      </w:pPr>
      <w:r>
        <w:separator/>
      </w:r>
    </w:p>
  </w:endnote>
  <w:endnote w:type="continuationSeparator" w:id="1">
    <w:p w:rsidR="00214D2C" w:rsidRDefault="00214D2C" w:rsidP="00A655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orbe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8845641"/>
      <w:docPartObj>
        <w:docPartGallery w:val="Page Numbers (Bottom of Page)"/>
        <w:docPartUnique/>
      </w:docPartObj>
    </w:sdtPr>
    <w:sdtContent>
      <w:p w:rsidR="005606A4" w:rsidRDefault="009F633A">
        <w:pPr>
          <w:pStyle w:val="Footer"/>
          <w:jc w:val="center"/>
        </w:pPr>
        <w:fldSimple w:instr=" PAGE   \* MERGEFORMAT ">
          <w:r w:rsidR="00D262E2">
            <w:rPr>
              <w:noProof/>
            </w:rPr>
            <w:t>10</w:t>
          </w:r>
        </w:fldSimple>
      </w:p>
    </w:sdtContent>
  </w:sdt>
  <w:p w:rsidR="005606A4" w:rsidRDefault="005606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4D2C" w:rsidRDefault="00214D2C" w:rsidP="00A655F0">
      <w:pPr>
        <w:spacing w:after="0" w:line="240" w:lineRule="auto"/>
      </w:pPr>
      <w:r>
        <w:separator/>
      </w:r>
    </w:p>
  </w:footnote>
  <w:footnote w:type="continuationSeparator" w:id="1">
    <w:p w:rsidR="00214D2C" w:rsidRDefault="00214D2C" w:rsidP="00A655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nsid w:val="046A7FF6"/>
    <w:multiLevelType w:val="hybridMultilevel"/>
    <w:tmpl w:val="8BACE1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E3055C"/>
    <w:multiLevelType w:val="hybridMultilevel"/>
    <w:tmpl w:val="7FA67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4168A0"/>
    <w:multiLevelType w:val="hybridMultilevel"/>
    <w:tmpl w:val="4A2CCD08"/>
    <w:lvl w:ilvl="0" w:tplc="5726A2B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53056B"/>
    <w:multiLevelType w:val="hybridMultilevel"/>
    <w:tmpl w:val="786E7518"/>
    <w:lvl w:ilvl="0" w:tplc="57388F2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BE1923"/>
    <w:multiLevelType w:val="hybridMultilevel"/>
    <w:tmpl w:val="2DB61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1277A5"/>
    <w:multiLevelType w:val="hybridMultilevel"/>
    <w:tmpl w:val="03E48DE0"/>
    <w:lvl w:ilvl="0" w:tplc="CD3C1F74">
      <w:start w:val="1"/>
      <w:numFmt w:val="upperRoman"/>
      <w:pStyle w:val="Heading1"/>
      <w:lvlText w:val="%1."/>
      <w:lvlJc w:val="left"/>
      <w:pPr>
        <w:tabs>
          <w:tab w:val="num" w:pos="900"/>
        </w:tabs>
        <w:ind w:left="900" w:hanging="720"/>
      </w:pPr>
      <w:rPr>
        <w:rFonts w:hint="default"/>
      </w:rPr>
    </w:lvl>
    <w:lvl w:ilvl="1" w:tplc="944EE276">
      <w:start w:val="1"/>
      <w:numFmt w:val="bullet"/>
      <w:lvlText w:val=""/>
      <w:lvlJc w:val="left"/>
      <w:pPr>
        <w:tabs>
          <w:tab w:val="num" w:pos="1530"/>
        </w:tabs>
        <w:ind w:left="1530" w:hanging="360"/>
      </w:pPr>
      <w:rPr>
        <w:rFonts w:ascii="Symbol" w:hAnsi="Symbol" w:hint="default"/>
        <w:sz w:val="18"/>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6">
    <w:nsid w:val="176400C6"/>
    <w:multiLevelType w:val="hybridMultilevel"/>
    <w:tmpl w:val="9B1E7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C436CD"/>
    <w:multiLevelType w:val="hybridMultilevel"/>
    <w:tmpl w:val="4934A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A53A9F"/>
    <w:multiLevelType w:val="multilevel"/>
    <w:tmpl w:val="C66237F4"/>
    <w:lvl w:ilvl="0">
      <w:start w:val="1"/>
      <w:numFmt w:val="bullet"/>
      <w:lvlText w:val=""/>
      <w:lvlPicBulletId w:val="0"/>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550C9A"/>
    <w:multiLevelType w:val="multilevel"/>
    <w:tmpl w:val="50F4F9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98311CC"/>
    <w:multiLevelType w:val="hybridMultilevel"/>
    <w:tmpl w:val="035C1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B65FF3"/>
    <w:multiLevelType w:val="hybridMultilevel"/>
    <w:tmpl w:val="09A67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0674C5"/>
    <w:multiLevelType w:val="hybridMultilevel"/>
    <w:tmpl w:val="B82E4202"/>
    <w:lvl w:ilvl="0" w:tplc="A09861E2">
      <w:start w:val="6"/>
      <w:numFmt w:val="bullet"/>
      <w:lvlText w:val="-"/>
      <w:lvlJc w:val="left"/>
      <w:pPr>
        <w:ind w:left="720" w:hanging="360"/>
      </w:pPr>
      <w:rPr>
        <w:rFonts w:ascii="Arial Narrow" w:eastAsia="Times New Roman" w:hAnsi="Arial Narrow" w:cstheme="majorBidi"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B206AF"/>
    <w:multiLevelType w:val="hybridMultilevel"/>
    <w:tmpl w:val="43BE1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3D4DC0"/>
    <w:multiLevelType w:val="hybridMultilevel"/>
    <w:tmpl w:val="0166E7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49577C"/>
    <w:multiLevelType w:val="hybridMultilevel"/>
    <w:tmpl w:val="EC7AA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675E21"/>
    <w:multiLevelType w:val="hybridMultilevel"/>
    <w:tmpl w:val="12DA9852"/>
    <w:lvl w:ilvl="0" w:tplc="C17668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2F0C4D"/>
    <w:multiLevelType w:val="hybridMultilevel"/>
    <w:tmpl w:val="C2863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A1019B"/>
    <w:multiLevelType w:val="hybridMultilevel"/>
    <w:tmpl w:val="89560E6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nsid w:val="7DFB6AE2"/>
    <w:multiLevelType w:val="hybridMultilevel"/>
    <w:tmpl w:val="5EE4AEEE"/>
    <w:lvl w:ilvl="0" w:tplc="E660AF80">
      <w:start w:val="4"/>
      <w:numFmt w:val="bullet"/>
      <w:lvlText w:val="-"/>
      <w:lvlJc w:val="left"/>
      <w:pPr>
        <w:ind w:left="720" w:hanging="360"/>
      </w:pPr>
      <w:rPr>
        <w:rFonts w:ascii="Arial Narrow" w:eastAsia="Times New Roman" w:hAnsi="Arial Narrow"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17"/>
  </w:num>
  <w:num w:numId="5">
    <w:abstractNumId w:val="15"/>
  </w:num>
  <w:num w:numId="6">
    <w:abstractNumId w:val="7"/>
  </w:num>
  <w:num w:numId="7">
    <w:abstractNumId w:val="2"/>
  </w:num>
  <w:num w:numId="8">
    <w:abstractNumId w:val="1"/>
  </w:num>
  <w:num w:numId="9">
    <w:abstractNumId w:val="18"/>
  </w:num>
  <w:num w:numId="10">
    <w:abstractNumId w:val="4"/>
  </w:num>
  <w:num w:numId="11">
    <w:abstractNumId w:val="13"/>
  </w:num>
  <w:num w:numId="12">
    <w:abstractNumId w:val="11"/>
  </w:num>
  <w:num w:numId="13">
    <w:abstractNumId w:val="12"/>
  </w:num>
  <w:num w:numId="14">
    <w:abstractNumId w:val="19"/>
  </w:num>
  <w:num w:numId="15">
    <w:abstractNumId w:val="9"/>
  </w:num>
  <w:num w:numId="16">
    <w:abstractNumId w:val="0"/>
  </w:num>
  <w:num w:numId="17">
    <w:abstractNumId w:val="14"/>
  </w:num>
  <w:num w:numId="18">
    <w:abstractNumId w:val="10"/>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20"/>
  <w:characterSpacingControl w:val="doNotCompress"/>
  <w:footnotePr>
    <w:footnote w:id="0"/>
    <w:footnote w:id="1"/>
  </w:footnotePr>
  <w:endnotePr>
    <w:endnote w:id="0"/>
    <w:endnote w:id="1"/>
  </w:endnotePr>
  <w:compat/>
  <w:rsids>
    <w:rsidRoot w:val="00601AAE"/>
    <w:rsid w:val="0000010B"/>
    <w:rsid w:val="00003EC0"/>
    <w:rsid w:val="000109A3"/>
    <w:rsid w:val="0001561D"/>
    <w:rsid w:val="00020DD1"/>
    <w:rsid w:val="00025170"/>
    <w:rsid w:val="000265F3"/>
    <w:rsid w:val="00031358"/>
    <w:rsid w:val="00047591"/>
    <w:rsid w:val="000624D6"/>
    <w:rsid w:val="00064AF3"/>
    <w:rsid w:val="000767BD"/>
    <w:rsid w:val="00082E7E"/>
    <w:rsid w:val="000846CC"/>
    <w:rsid w:val="000861AA"/>
    <w:rsid w:val="00090322"/>
    <w:rsid w:val="000911AB"/>
    <w:rsid w:val="000A5647"/>
    <w:rsid w:val="000B47C2"/>
    <w:rsid w:val="000B6FBC"/>
    <w:rsid w:val="000C170F"/>
    <w:rsid w:val="000C4D60"/>
    <w:rsid w:val="000D0E41"/>
    <w:rsid w:val="000D1EAC"/>
    <w:rsid w:val="000D3461"/>
    <w:rsid w:val="000D38E5"/>
    <w:rsid w:val="000D4C63"/>
    <w:rsid w:val="000E6925"/>
    <w:rsid w:val="000F00ED"/>
    <w:rsid w:val="000F20E8"/>
    <w:rsid w:val="000F5699"/>
    <w:rsid w:val="00100882"/>
    <w:rsid w:val="00104176"/>
    <w:rsid w:val="001106E1"/>
    <w:rsid w:val="001220D9"/>
    <w:rsid w:val="0012278D"/>
    <w:rsid w:val="00133D9E"/>
    <w:rsid w:val="0014082C"/>
    <w:rsid w:val="001454AA"/>
    <w:rsid w:val="00147951"/>
    <w:rsid w:val="00150A2A"/>
    <w:rsid w:val="001510FB"/>
    <w:rsid w:val="00151B04"/>
    <w:rsid w:val="00152780"/>
    <w:rsid w:val="00153D09"/>
    <w:rsid w:val="00156159"/>
    <w:rsid w:val="001568DA"/>
    <w:rsid w:val="00156EEF"/>
    <w:rsid w:val="00157670"/>
    <w:rsid w:val="001610A0"/>
    <w:rsid w:val="001616DD"/>
    <w:rsid w:val="00161D8C"/>
    <w:rsid w:val="00165658"/>
    <w:rsid w:val="00165CCD"/>
    <w:rsid w:val="00174C77"/>
    <w:rsid w:val="00175771"/>
    <w:rsid w:val="00177A3F"/>
    <w:rsid w:val="00186556"/>
    <w:rsid w:val="00186BFE"/>
    <w:rsid w:val="00190112"/>
    <w:rsid w:val="00191BB6"/>
    <w:rsid w:val="00193EBD"/>
    <w:rsid w:val="00194868"/>
    <w:rsid w:val="001A4ED8"/>
    <w:rsid w:val="001A77C3"/>
    <w:rsid w:val="001B1CD5"/>
    <w:rsid w:val="001B2FC2"/>
    <w:rsid w:val="001B6062"/>
    <w:rsid w:val="001C1BF2"/>
    <w:rsid w:val="001C748A"/>
    <w:rsid w:val="001C7F27"/>
    <w:rsid w:val="001D1E0B"/>
    <w:rsid w:val="001D41CB"/>
    <w:rsid w:val="001F04CD"/>
    <w:rsid w:val="001F127F"/>
    <w:rsid w:val="001F5B4B"/>
    <w:rsid w:val="002034E2"/>
    <w:rsid w:val="002049F7"/>
    <w:rsid w:val="00206C1C"/>
    <w:rsid w:val="00212E47"/>
    <w:rsid w:val="00214D2C"/>
    <w:rsid w:val="00216774"/>
    <w:rsid w:val="00217A7A"/>
    <w:rsid w:val="00226901"/>
    <w:rsid w:val="00226D14"/>
    <w:rsid w:val="00231D3B"/>
    <w:rsid w:val="00234EB4"/>
    <w:rsid w:val="00245F4F"/>
    <w:rsid w:val="002531B7"/>
    <w:rsid w:val="00254CB9"/>
    <w:rsid w:val="00261B3C"/>
    <w:rsid w:val="002659CD"/>
    <w:rsid w:val="00283FC6"/>
    <w:rsid w:val="00284298"/>
    <w:rsid w:val="00285AE9"/>
    <w:rsid w:val="00285AF5"/>
    <w:rsid w:val="00294C7A"/>
    <w:rsid w:val="002A0A40"/>
    <w:rsid w:val="002A2A82"/>
    <w:rsid w:val="002A751F"/>
    <w:rsid w:val="002A76BA"/>
    <w:rsid w:val="002B2AE8"/>
    <w:rsid w:val="002B56DB"/>
    <w:rsid w:val="002C309F"/>
    <w:rsid w:val="002C6910"/>
    <w:rsid w:val="002D3E8D"/>
    <w:rsid w:val="002D7AAC"/>
    <w:rsid w:val="002E103E"/>
    <w:rsid w:val="002E517B"/>
    <w:rsid w:val="002E602A"/>
    <w:rsid w:val="002F3260"/>
    <w:rsid w:val="002F4576"/>
    <w:rsid w:val="003167BA"/>
    <w:rsid w:val="0032797F"/>
    <w:rsid w:val="0033057B"/>
    <w:rsid w:val="00330D88"/>
    <w:rsid w:val="003357A8"/>
    <w:rsid w:val="00336A78"/>
    <w:rsid w:val="00337FE4"/>
    <w:rsid w:val="0034022D"/>
    <w:rsid w:val="00340D80"/>
    <w:rsid w:val="00340F7E"/>
    <w:rsid w:val="00346634"/>
    <w:rsid w:val="00346929"/>
    <w:rsid w:val="00347D90"/>
    <w:rsid w:val="00350ABE"/>
    <w:rsid w:val="00356AFF"/>
    <w:rsid w:val="003573D7"/>
    <w:rsid w:val="00360BB1"/>
    <w:rsid w:val="0036322E"/>
    <w:rsid w:val="00370CFF"/>
    <w:rsid w:val="00380D3C"/>
    <w:rsid w:val="0038332E"/>
    <w:rsid w:val="0038507F"/>
    <w:rsid w:val="003852DA"/>
    <w:rsid w:val="00385FE4"/>
    <w:rsid w:val="00390978"/>
    <w:rsid w:val="00395BBB"/>
    <w:rsid w:val="003A1420"/>
    <w:rsid w:val="003A1A0F"/>
    <w:rsid w:val="003A2A5F"/>
    <w:rsid w:val="003A3A7E"/>
    <w:rsid w:val="003B6504"/>
    <w:rsid w:val="003B6ED7"/>
    <w:rsid w:val="003B77CD"/>
    <w:rsid w:val="003C0506"/>
    <w:rsid w:val="003C07D9"/>
    <w:rsid w:val="003C0823"/>
    <w:rsid w:val="003D43C2"/>
    <w:rsid w:val="003D4575"/>
    <w:rsid w:val="003F1661"/>
    <w:rsid w:val="003F4966"/>
    <w:rsid w:val="003F616B"/>
    <w:rsid w:val="003F6D4A"/>
    <w:rsid w:val="003F740C"/>
    <w:rsid w:val="00404E26"/>
    <w:rsid w:val="0040652A"/>
    <w:rsid w:val="00410E14"/>
    <w:rsid w:val="00411FB9"/>
    <w:rsid w:val="0041470A"/>
    <w:rsid w:val="00415216"/>
    <w:rsid w:val="00422F94"/>
    <w:rsid w:val="004239D3"/>
    <w:rsid w:val="0042543A"/>
    <w:rsid w:val="00432A70"/>
    <w:rsid w:val="004333F7"/>
    <w:rsid w:val="00434D95"/>
    <w:rsid w:val="00443737"/>
    <w:rsid w:val="00444116"/>
    <w:rsid w:val="00445BE3"/>
    <w:rsid w:val="004523B9"/>
    <w:rsid w:val="00455E6F"/>
    <w:rsid w:val="0046571E"/>
    <w:rsid w:val="00467236"/>
    <w:rsid w:val="00467F0A"/>
    <w:rsid w:val="00470E4D"/>
    <w:rsid w:val="0047320D"/>
    <w:rsid w:val="0047421E"/>
    <w:rsid w:val="00480B69"/>
    <w:rsid w:val="00490B41"/>
    <w:rsid w:val="004917E2"/>
    <w:rsid w:val="004927A5"/>
    <w:rsid w:val="00492C2C"/>
    <w:rsid w:val="00495CFB"/>
    <w:rsid w:val="004A5847"/>
    <w:rsid w:val="004A649B"/>
    <w:rsid w:val="004A7D84"/>
    <w:rsid w:val="004B6B13"/>
    <w:rsid w:val="004B7C57"/>
    <w:rsid w:val="004C313D"/>
    <w:rsid w:val="004C5986"/>
    <w:rsid w:val="004C5EC3"/>
    <w:rsid w:val="004C6637"/>
    <w:rsid w:val="004D016D"/>
    <w:rsid w:val="004D37C3"/>
    <w:rsid w:val="004D3D26"/>
    <w:rsid w:val="004D4A5A"/>
    <w:rsid w:val="004D78CC"/>
    <w:rsid w:val="004E1BAE"/>
    <w:rsid w:val="004E3678"/>
    <w:rsid w:val="004E4769"/>
    <w:rsid w:val="004F4818"/>
    <w:rsid w:val="004F6335"/>
    <w:rsid w:val="00511F77"/>
    <w:rsid w:val="00512676"/>
    <w:rsid w:val="005126E5"/>
    <w:rsid w:val="00514AB6"/>
    <w:rsid w:val="005153D7"/>
    <w:rsid w:val="00516CCE"/>
    <w:rsid w:val="00517720"/>
    <w:rsid w:val="00520AAA"/>
    <w:rsid w:val="005216C8"/>
    <w:rsid w:val="00535455"/>
    <w:rsid w:val="005354EE"/>
    <w:rsid w:val="005361B5"/>
    <w:rsid w:val="0054155C"/>
    <w:rsid w:val="0054253A"/>
    <w:rsid w:val="005529FB"/>
    <w:rsid w:val="00553057"/>
    <w:rsid w:val="00557045"/>
    <w:rsid w:val="005606A4"/>
    <w:rsid w:val="00560BE8"/>
    <w:rsid w:val="005630B9"/>
    <w:rsid w:val="00565C5E"/>
    <w:rsid w:val="00571187"/>
    <w:rsid w:val="00572D94"/>
    <w:rsid w:val="0057341F"/>
    <w:rsid w:val="0057353B"/>
    <w:rsid w:val="00573F7A"/>
    <w:rsid w:val="0057721B"/>
    <w:rsid w:val="00580D76"/>
    <w:rsid w:val="005860FA"/>
    <w:rsid w:val="00594AB8"/>
    <w:rsid w:val="005972FC"/>
    <w:rsid w:val="005A3EB4"/>
    <w:rsid w:val="005A6989"/>
    <w:rsid w:val="005A74E4"/>
    <w:rsid w:val="005A7CE7"/>
    <w:rsid w:val="005B1AA6"/>
    <w:rsid w:val="005B1DEA"/>
    <w:rsid w:val="005C0D54"/>
    <w:rsid w:val="005C33FE"/>
    <w:rsid w:val="005C7797"/>
    <w:rsid w:val="005D3A9A"/>
    <w:rsid w:val="005D4CD6"/>
    <w:rsid w:val="005D519B"/>
    <w:rsid w:val="005D6ABB"/>
    <w:rsid w:val="00601004"/>
    <w:rsid w:val="00601AAE"/>
    <w:rsid w:val="00602AC4"/>
    <w:rsid w:val="006054CB"/>
    <w:rsid w:val="006056BB"/>
    <w:rsid w:val="00612451"/>
    <w:rsid w:val="00617B9E"/>
    <w:rsid w:val="00621B69"/>
    <w:rsid w:val="0062366C"/>
    <w:rsid w:val="006260CC"/>
    <w:rsid w:val="006334E0"/>
    <w:rsid w:val="00646062"/>
    <w:rsid w:val="006503BD"/>
    <w:rsid w:val="006513FB"/>
    <w:rsid w:val="00651B1E"/>
    <w:rsid w:val="00654CD2"/>
    <w:rsid w:val="00657DDD"/>
    <w:rsid w:val="00660315"/>
    <w:rsid w:val="006606DE"/>
    <w:rsid w:val="0066370B"/>
    <w:rsid w:val="00667B08"/>
    <w:rsid w:val="00667C45"/>
    <w:rsid w:val="006870CA"/>
    <w:rsid w:val="00690E9D"/>
    <w:rsid w:val="006945CA"/>
    <w:rsid w:val="0069706F"/>
    <w:rsid w:val="006B207D"/>
    <w:rsid w:val="006B7BE3"/>
    <w:rsid w:val="006C557C"/>
    <w:rsid w:val="006D403F"/>
    <w:rsid w:val="006D4077"/>
    <w:rsid w:val="006D6575"/>
    <w:rsid w:val="006E2D9A"/>
    <w:rsid w:val="006E50B0"/>
    <w:rsid w:val="006E7E9F"/>
    <w:rsid w:val="006F2380"/>
    <w:rsid w:val="00700296"/>
    <w:rsid w:val="007012B3"/>
    <w:rsid w:val="00704930"/>
    <w:rsid w:val="0070680E"/>
    <w:rsid w:val="007127A4"/>
    <w:rsid w:val="0071372C"/>
    <w:rsid w:val="00723DD7"/>
    <w:rsid w:val="00725A59"/>
    <w:rsid w:val="007304F3"/>
    <w:rsid w:val="00733A3E"/>
    <w:rsid w:val="007425C0"/>
    <w:rsid w:val="007453CF"/>
    <w:rsid w:val="00754061"/>
    <w:rsid w:val="00754CB3"/>
    <w:rsid w:val="00756466"/>
    <w:rsid w:val="00760F75"/>
    <w:rsid w:val="00766400"/>
    <w:rsid w:val="00770C98"/>
    <w:rsid w:val="00772DCA"/>
    <w:rsid w:val="00773A2C"/>
    <w:rsid w:val="007760E9"/>
    <w:rsid w:val="007772F2"/>
    <w:rsid w:val="00783124"/>
    <w:rsid w:val="00783364"/>
    <w:rsid w:val="0078515F"/>
    <w:rsid w:val="00785FDB"/>
    <w:rsid w:val="00787667"/>
    <w:rsid w:val="007900D8"/>
    <w:rsid w:val="0079241A"/>
    <w:rsid w:val="00792F96"/>
    <w:rsid w:val="007A3BAA"/>
    <w:rsid w:val="007A4517"/>
    <w:rsid w:val="007A5D6E"/>
    <w:rsid w:val="007A7EB1"/>
    <w:rsid w:val="007B2FEE"/>
    <w:rsid w:val="007B4149"/>
    <w:rsid w:val="007B42F7"/>
    <w:rsid w:val="007C00CB"/>
    <w:rsid w:val="007C1CCC"/>
    <w:rsid w:val="007C3199"/>
    <w:rsid w:val="007C3EE7"/>
    <w:rsid w:val="007D1685"/>
    <w:rsid w:val="007D2EF2"/>
    <w:rsid w:val="007D32AB"/>
    <w:rsid w:val="007D7743"/>
    <w:rsid w:val="007E3AD1"/>
    <w:rsid w:val="007E476F"/>
    <w:rsid w:val="007E4FA8"/>
    <w:rsid w:val="007E6C16"/>
    <w:rsid w:val="007F0C34"/>
    <w:rsid w:val="007F25A9"/>
    <w:rsid w:val="007F7494"/>
    <w:rsid w:val="00803926"/>
    <w:rsid w:val="0081324D"/>
    <w:rsid w:val="00817B40"/>
    <w:rsid w:val="00820D83"/>
    <w:rsid w:val="00824B4F"/>
    <w:rsid w:val="00825712"/>
    <w:rsid w:val="00831A7E"/>
    <w:rsid w:val="00833017"/>
    <w:rsid w:val="008557A3"/>
    <w:rsid w:val="008576AF"/>
    <w:rsid w:val="00867D9C"/>
    <w:rsid w:val="00870124"/>
    <w:rsid w:val="0087504E"/>
    <w:rsid w:val="008773AD"/>
    <w:rsid w:val="00881173"/>
    <w:rsid w:val="00885068"/>
    <w:rsid w:val="00886990"/>
    <w:rsid w:val="00893119"/>
    <w:rsid w:val="008A4477"/>
    <w:rsid w:val="008B1EDD"/>
    <w:rsid w:val="008B2BD2"/>
    <w:rsid w:val="008C1B69"/>
    <w:rsid w:val="008C4821"/>
    <w:rsid w:val="008D28CE"/>
    <w:rsid w:val="008D2BF8"/>
    <w:rsid w:val="008D3961"/>
    <w:rsid w:val="008D72E2"/>
    <w:rsid w:val="008E4E05"/>
    <w:rsid w:val="008F5BF7"/>
    <w:rsid w:val="009003EA"/>
    <w:rsid w:val="00903762"/>
    <w:rsid w:val="009115A8"/>
    <w:rsid w:val="00911AFA"/>
    <w:rsid w:val="00911F69"/>
    <w:rsid w:val="00913561"/>
    <w:rsid w:val="009161FD"/>
    <w:rsid w:val="0092242B"/>
    <w:rsid w:val="00926E90"/>
    <w:rsid w:val="00930644"/>
    <w:rsid w:val="009325F9"/>
    <w:rsid w:val="00937427"/>
    <w:rsid w:val="00937626"/>
    <w:rsid w:val="009411B1"/>
    <w:rsid w:val="0094280B"/>
    <w:rsid w:val="009446F2"/>
    <w:rsid w:val="00944E2D"/>
    <w:rsid w:val="00947448"/>
    <w:rsid w:val="00955100"/>
    <w:rsid w:val="009645DF"/>
    <w:rsid w:val="0097444F"/>
    <w:rsid w:val="00974816"/>
    <w:rsid w:val="009806A6"/>
    <w:rsid w:val="0098123C"/>
    <w:rsid w:val="009812AD"/>
    <w:rsid w:val="00994472"/>
    <w:rsid w:val="00994CE6"/>
    <w:rsid w:val="009A10AF"/>
    <w:rsid w:val="009A34BE"/>
    <w:rsid w:val="009A543A"/>
    <w:rsid w:val="009A5B1E"/>
    <w:rsid w:val="009A714F"/>
    <w:rsid w:val="009B5560"/>
    <w:rsid w:val="009B7DE2"/>
    <w:rsid w:val="009C0573"/>
    <w:rsid w:val="009C5B7B"/>
    <w:rsid w:val="009C6201"/>
    <w:rsid w:val="009C7A4F"/>
    <w:rsid w:val="009D66E3"/>
    <w:rsid w:val="009D73FA"/>
    <w:rsid w:val="009D7A31"/>
    <w:rsid w:val="009E0950"/>
    <w:rsid w:val="009E6B5D"/>
    <w:rsid w:val="009F633A"/>
    <w:rsid w:val="00A013DF"/>
    <w:rsid w:val="00A02A8F"/>
    <w:rsid w:val="00A06654"/>
    <w:rsid w:val="00A12942"/>
    <w:rsid w:val="00A133E5"/>
    <w:rsid w:val="00A140AA"/>
    <w:rsid w:val="00A2307F"/>
    <w:rsid w:val="00A271D4"/>
    <w:rsid w:val="00A31517"/>
    <w:rsid w:val="00A36C9E"/>
    <w:rsid w:val="00A4333B"/>
    <w:rsid w:val="00A52076"/>
    <w:rsid w:val="00A5245B"/>
    <w:rsid w:val="00A53E54"/>
    <w:rsid w:val="00A57074"/>
    <w:rsid w:val="00A60FB3"/>
    <w:rsid w:val="00A6107A"/>
    <w:rsid w:val="00A655F0"/>
    <w:rsid w:val="00A73EC7"/>
    <w:rsid w:val="00A76A6B"/>
    <w:rsid w:val="00A87076"/>
    <w:rsid w:val="00A94CAB"/>
    <w:rsid w:val="00A967BE"/>
    <w:rsid w:val="00AA08B1"/>
    <w:rsid w:val="00AA09E2"/>
    <w:rsid w:val="00AA257D"/>
    <w:rsid w:val="00AA495C"/>
    <w:rsid w:val="00AA5134"/>
    <w:rsid w:val="00AA620D"/>
    <w:rsid w:val="00AB3276"/>
    <w:rsid w:val="00AB77B9"/>
    <w:rsid w:val="00AC49F0"/>
    <w:rsid w:val="00AC6DFA"/>
    <w:rsid w:val="00AC7AC1"/>
    <w:rsid w:val="00AE1647"/>
    <w:rsid w:val="00AE5FFD"/>
    <w:rsid w:val="00AE7B03"/>
    <w:rsid w:val="00AF0E12"/>
    <w:rsid w:val="00B01E69"/>
    <w:rsid w:val="00B027AD"/>
    <w:rsid w:val="00B04ABB"/>
    <w:rsid w:val="00B04B04"/>
    <w:rsid w:val="00B07CE1"/>
    <w:rsid w:val="00B1037E"/>
    <w:rsid w:val="00B113B4"/>
    <w:rsid w:val="00B1264D"/>
    <w:rsid w:val="00B12FFD"/>
    <w:rsid w:val="00B142C6"/>
    <w:rsid w:val="00B14A73"/>
    <w:rsid w:val="00B17604"/>
    <w:rsid w:val="00B24A75"/>
    <w:rsid w:val="00B34EBE"/>
    <w:rsid w:val="00B34F9D"/>
    <w:rsid w:val="00B366C8"/>
    <w:rsid w:val="00B4117E"/>
    <w:rsid w:val="00B55FB3"/>
    <w:rsid w:val="00B63AEB"/>
    <w:rsid w:val="00B66EBF"/>
    <w:rsid w:val="00B706E2"/>
    <w:rsid w:val="00B742B6"/>
    <w:rsid w:val="00B7446B"/>
    <w:rsid w:val="00B80791"/>
    <w:rsid w:val="00B80A17"/>
    <w:rsid w:val="00B83F8A"/>
    <w:rsid w:val="00B84997"/>
    <w:rsid w:val="00B854F9"/>
    <w:rsid w:val="00B87A67"/>
    <w:rsid w:val="00B87D8C"/>
    <w:rsid w:val="00B958FA"/>
    <w:rsid w:val="00BA5599"/>
    <w:rsid w:val="00BA5E96"/>
    <w:rsid w:val="00BB05BC"/>
    <w:rsid w:val="00BB1AD6"/>
    <w:rsid w:val="00BB3790"/>
    <w:rsid w:val="00BB72D2"/>
    <w:rsid w:val="00BC3462"/>
    <w:rsid w:val="00BD1EED"/>
    <w:rsid w:val="00BD740C"/>
    <w:rsid w:val="00BF3B0D"/>
    <w:rsid w:val="00BF426B"/>
    <w:rsid w:val="00BF48BF"/>
    <w:rsid w:val="00C03559"/>
    <w:rsid w:val="00C125F4"/>
    <w:rsid w:val="00C14764"/>
    <w:rsid w:val="00C17292"/>
    <w:rsid w:val="00C20C22"/>
    <w:rsid w:val="00C23829"/>
    <w:rsid w:val="00C33D34"/>
    <w:rsid w:val="00C359BB"/>
    <w:rsid w:val="00C36072"/>
    <w:rsid w:val="00C37D97"/>
    <w:rsid w:val="00C41B51"/>
    <w:rsid w:val="00C433FD"/>
    <w:rsid w:val="00C56D2C"/>
    <w:rsid w:val="00C56F40"/>
    <w:rsid w:val="00C6065B"/>
    <w:rsid w:val="00C61A91"/>
    <w:rsid w:val="00C61DB6"/>
    <w:rsid w:val="00C67D9C"/>
    <w:rsid w:val="00C72CC2"/>
    <w:rsid w:val="00C837F7"/>
    <w:rsid w:val="00C87B79"/>
    <w:rsid w:val="00C97D99"/>
    <w:rsid w:val="00CA158E"/>
    <w:rsid w:val="00CB19D2"/>
    <w:rsid w:val="00CC0354"/>
    <w:rsid w:val="00CC327B"/>
    <w:rsid w:val="00CC40E9"/>
    <w:rsid w:val="00CD06A2"/>
    <w:rsid w:val="00CD6CB5"/>
    <w:rsid w:val="00CD6E27"/>
    <w:rsid w:val="00D01899"/>
    <w:rsid w:val="00D02729"/>
    <w:rsid w:val="00D028DC"/>
    <w:rsid w:val="00D02F02"/>
    <w:rsid w:val="00D02F0B"/>
    <w:rsid w:val="00D11D1F"/>
    <w:rsid w:val="00D1271C"/>
    <w:rsid w:val="00D13BB7"/>
    <w:rsid w:val="00D14E94"/>
    <w:rsid w:val="00D160FB"/>
    <w:rsid w:val="00D20F83"/>
    <w:rsid w:val="00D217C8"/>
    <w:rsid w:val="00D262E2"/>
    <w:rsid w:val="00D323E3"/>
    <w:rsid w:val="00D33C22"/>
    <w:rsid w:val="00D3451C"/>
    <w:rsid w:val="00D345B7"/>
    <w:rsid w:val="00D351A1"/>
    <w:rsid w:val="00D4418F"/>
    <w:rsid w:val="00D462E6"/>
    <w:rsid w:val="00D50601"/>
    <w:rsid w:val="00D513E2"/>
    <w:rsid w:val="00D51B70"/>
    <w:rsid w:val="00D53AFE"/>
    <w:rsid w:val="00D639CD"/>
    <w:rsid w:val="00D70307"/>
    <w:rsid w:val="00D70ED6"/>
    <w:rsid w:val="00D74466"/>
    <w:rsid w:val="00D7504C"/>
    <w:rsid w:val="00D7660C"/>
    <w:rsid w:val="00D84D4C"/>
    <w:rsid w:val="00D858EB"/>
    <w:rsid w:val="00D927BE"/>
    <w:rsid w:val="00D95671"/>
    <w:rsid w:val="00DA52DB"/>
    <w:rsid w:val="00DA5D2C"/>
    <w:rsid w:val="00DA5FD2"/>
    <w:rsid w:val="00DB1B07"/>
    <w:rsid w:val="00DB3FF0"/>
    <w:rsid w:val="00DC0212"/>
    <w:rsid w:val="00DC16E5"/>
    <w:rsid w:val="00DC4AFC"/>
    <w:rsid w:val="00DD0965"/>
    <w:rsid w:val="00DD5168"/>
    <w:rsid w:val="00DD60A2"/>
    <w:rsid w:val="00DD7595"/>
    <w:rsid w:val="00DE5558"/>
    <w:rsid w:val="00DE74C3"/>
    <w:rsid w:val="00DE7556"/>
    <w:rsid w:val="00DF10C3"/>
    <w:rsid w:val="00DF11F0"/>
    <w:rsid w:val="00DF12A1"/>
    <w:rsid w:val="00DF13B6"/>
    <w:rsid w:val="00DF1643"/>
    <w:rsid w:val="00E01197"/>
    <w:rsid w:val="00E0208F"/>
    <w:rsid w:val="00E02821"/>
    <w:rsid w:val="00E0462D"/>
    <w:rsid w:val="00E115F6"/>
    <w:rsid w:val="00E13228"/>
    <w:rsid w:val="00E22B31"/>
    <w:rsid w:val="00E22DFD"/>
    <w:rsid w:val="00E2316C"/>
    <w:rsid w:val="00E257F6"/>
    <w:rsid w:val="00E27B87"/>
    <w:rsid w:val="00E3359B"/>
    <w:rsid w:val="00E34DEB"/>
    <w:rsid w:val="00E37DF0"/>
    <w:rsid w:val="00E4407B"/>
    <w:rsid w:val="00E5365D"/>
    <w:rsid w:val="00E61AFE"/>
    <w:rsid w:val="00E664C4"/>
    <w:rsid w:val="00E83F37"/>
    <w:rsid w:val="00E85541"/>
    <w:rsid w:val="00E86223"/>
    <w:rsid w:val="00E90438"/>
    <w:rsid w:val="00E93980"/>
    <w:rsid w:val="00E93B12"/>
    <w:rsid w:val="00E9547B"/>
    <w:rsid w:val="00E96905"/>
    <w:rsid w:val="00EA3992"/>
    <w:rsid w:val="00EA400A"/>
    <w:rsid w:val="00EA45FB"/>
    <w:rsid w:val="00EA6E0D"/>
    <w:rsid w:val="00EB028F"/>
    <w:rsid w:val="00EB16AF"/>
    <w:rsid w:val="00EB2857"/>
    <w:rsid w:val="00EB4C1F"/>
    <w:rsid w:val="00EB6006"/>
    <w:rsid w:val="00EC53A9"/>
    <w:rsid w:val="00EC5444"/>
    <w:rsid w:val="00EC74B9"/>
    <w:rsid w:val="00ED3335"/>
    <w:rsid w:val="00ED7092"/>
    <w:rsid w:val="00EE5FA7"/>
    <w:rsid w:val="00EF6951"/>
    <w:rsid w:val="00EF6A12"/>
    <w:rsid w:val="00F01592"/>
    <w:rsid w:val="00F015D2"/>
    <w:rsid w:val="00F02435"/>
    <w:rsid w:val="00F05C12"/>
    <w:rsid w:val="00F1069E"/>
    <w:rsid w:val="00F11394"/>
    <w:rsid w:val="00F128A9"/>
    <w:rsid w:val="00F1443E"/>
    <w:rsid w:val="00F177E5"/>
    <w:rsid w:val="00F20999"/>
    <w:rsid w:val="00F248E2"/>
    <w:rsid w:val="00F25622"/>
    <w:rsid w:val="00F314B9"/>
    <w:rsid w:val="00F34A71"/>
    <w:rsid w:val="00F353BF"/>
    <w:rsid w:val="00F35966"/>
    <w:rsid w:val="00F35FF7"/>
    <w:rsid w:val="00F467B6"/>
    <w:rsid w:val="00F467D8"/>
    <w:rsid w:val="00F5542D"/>
    <w:rsid w:val="00F56419"/>
    <w:rsid w:val="00F56457"/>
    <w:rsid w:val="00F624F3"/>
    <w:rsid w:val="00F63C31"/>
    <w:rsid w:val="00F63F94"/>
    <w:rsid w:val="00F658DE"/>
    <w:rsid w:val="00F67B7D"/>
    <w:rsid w:val="00F71225"/>
    <w:rsid w:val="00F824D9"/>
    <w:rsid w:val="00F831EF"/>
    <w:rsid w:val="00F84EEA"/>
    <w:rsid w:val="00F859BB"/>
    <w:rsid w:val="00F95192"/>
    <w:rsid w:val="00F959FD"/>
    <w:rsid w:val="00FA6061"/>
    <w:rsid w:val="00FB1776"/>
    <w:rsid w:val="00FB1EC9"/>
    <w:rsid w:val="00FB4125"/>
    <w:rsid w:val="00FB4EF5"/>
    <w:rsid w:val="00FB6826"/>
    <w:rsid w:val="00FB71B7"/>
    <w:rsid w:val="00FC1710"/>
    <w:rsid w:val="00FC705F"/>
    <w:rsid w:val="00FD3CDF"/>
    <w:rsid w:val="00FD4F7D"/>
    <w:rsid w:val="00FE0006"/>
    <w:rsid w:val="00FE18E6"/>
    <w:rsid w:val="00FF248D"/>
    <w:rsid w:val="00FF430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7C3"/>
    <w:pPr>
      <w:spacing w:after="60"/>
      <w:jc w:val="both"/>
    </w:pPr>
    <w:rPr>
      <w:rFonts w:asciiTheme="majorBidi" w:eastAsia="Times New Roman" w:hAnsiTheme="majorBidi" w:cstheme="majorBidi"/>
      <w:b/>
      <w:bCs/>
      <w:color w:val="000000"/>
      <w:sz w:val="28"/>
      <w:szCs w:val="28"/>
      <w:lang w:val="en-GB"/>
    </w:rPr>
  </w:style>
  <w:style w:type="paragraph" w:styleId="Heading1">
    <w:name w:val="heading 1"/>
    <w:basedOn w:val="Normal"/>
    <w:next w:val="Normal"/>
    <w:link w:val="Heading1Char"/>
    <w:qFormat/>
    <w:rsid w:val="004D37C3"/>
    <w:pPr>
      <w:keepNext/>
      <w:numPr>
        <w:numId w:val="1"/>
      </w:numPr>
      <w:pBdr>
        <w:top w:val="single" w:sz="4" w:space="1" w:color="auto"/>
      </w:pBdr>
      <w:tabs>
        <w:tab w:val="num" w:pos="720"/>
      </w:tabs>
      <w:suppressAutoHyphens/>
      <w:spacing w:before="104" w:after="226"/>
      <w:ind w:left="720"/>
      <w:outlineLvl w:val="0"/>
    </w:pPr>
    <w:rPr>
      <w:rFonts w:ascii="Century Gothic" w:hAnsi="Century Gothic"/>
      <w:smallCaps/>
      <w:spacing w:val="-2"/>
      <w:szCs w:val="20"/>
    </w:rPr>
  </w:style>
  <w:style w:type="paragraph" w:styleId="Heading2">
    <w:name w:val="heading 2"/>
    <w:basedOn w:val="Normal"/>
    <w:next w:val="Normal"/>
    <w:link w:val="Heading2Char"/>
    <w:qFormat/>
    <w:rsid w:val="004D37C3"/>
    <w:pPr>
      <w:keepNext/>
      <w:ind w:left="720"/>
      <w:outlineLvl w:val="1"/>
    </w:pPr>
    <w:rPr>
      <w:rFonts w:ascii="Arial Narrow" w:hAnsi="Arial Narrow"/>
    </w:rPr>
  </w:style>
  <w:style w:type="paragraph" w:styleId="Heading3">
    <w:name w:val="heading 3"/>
    <w:basedOn w:val="Normal"/>
    <w:next w:val="Normal"/>
    <w:link w:val="Heading3Char"/>
    <w:qFormat/>
    <w:rsid w:val="004D37C3"/>
    <w:pPr>
      <w:keepNext/>
      <w:widowControl w:val="0"/>
      <w:tabs>
        <w:tab w:val="left" w:pos="2160"/>
        <w:tab w:val="left" w:pos="9360"/>
      </w:tabs>
      <w:outlineLvl w:val="2"/>
    </w:pPr>
    <w:rPr>
      <w:rFonts w:ascii="Courier" w:hAnsi="Courier"/>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37C3"/>
    <w:rPr>
      <w:rFonts w:ascii="Century Gothic" w:eastAsia="Times New Roman" w:hAnsi="Century Gothic" w:cstheme="majorBidi"/>
      <w:b/>
      <w:bCs/>
      <w:smallCaps/>
      <w:color w:val="000000"/>
      <w:spacing w:val="-2"/>
      <w:sz w:val="28"/>
      <w:szCs w:val="20"/>
      <w:lang w:val="en-GB"/>
    </w:rPr>
  </w:style>
  <w:style w:type="character" w:customStyle="1" w:styleId="Heading2Char">
    <w:name w:val="Heading 2 Char"/>
    <w:basedOn w:val="DefaultParagraphFont"/>
    <w:link w:val="Heading2"/>
    <w:rsid w:val="004D37C3"/>
    <w:rPr>
      <w:rFonts w:ascii="Arial Narrow" w:eastAsia="Times New Roman" w:hAnsi="Arial Narrow" w:cstheme="majorBidi"/>
      <w:b/>
      <w:bCs/>
      <w:color w:val="000000"/>
      <w:sz w:val="28"/>
      <w:szCs w:val="28"/>
      <w:lang w:val="en-GB"/>
    </w:rPr>
  </w:style>
  <w:style w:type="character" w:customStyle="1" w:styleId="Heading3Char">
    <w:name w:val="Heading 3 Char"/>
    <w:basedOn w:val="DefaultParagraphFont"/>
    <w:link w:val="Heading3"/>
    <w:rsid w:val="004D37C3"/>
    <w:rPr>
      <w:rFonts w:ascii="Courier" w:eastAsia="Times New Roman" w:hAnsi="Courier" w:cstheme="majorBidi"/>
      <w:b/>
      <w:bCs/>
      <w:color w:val="000000"/>
      <w:sz w:val="28"/>
      <w:szCs w:val="20"/>
    </w:rPr>
  </w:style>
  <w:style w:type="paragraph" w:styleId="FootnoteText">
    <w:name w:val="footnote text"/>
    <w:basedOn w:val="Normal"/>
    <w:link w:val="FootnoteTextChar"/>
    <w:semiHidden/>
    <w:rsid w:val="004D37C3"/>
    <w:pPr>
      <w:widowControl w:val="0"/>
    </w:pPr>
    <w:rPr>
      <w:rFonts w:ascii="Courier" w:hAnsi="Courier"/>
      <w:szCs w:val="20"/>
      <w:lang w:val="en-US"/>
    </w:rPr>
  </w:style>
  <w:style w:type="character" w:customStyle="1" w:styleId="FootnoteTextChar">
    <w:name w:val="Footnote Text Char"/>
    <w:basedOn w:val="DefaultParagraphFont"/>
    <w:link w:val="FootnoteText"/>
    <w:semiHidden/>
    <w:rsid w:val="004D37C3"/>
    <w:rPr>
      <w:rFonts w:ascii="Courier" w:eastAsia="Times New Roman" w:hAnsi="Courier" w:cstheme="majorBidi"/>
      <w:b/>
      <w:bCs/>
      <w:color w:val="000000"/>
      <w:sz w:val="28"/>
      <w:szCs w:val="20"/>
    </w:rPr>
  </w:style>
  <w:style w:type="paragraph" w:styleId="CommentText">
    <w:name w:val="annotation text"/>
    <w:basedOn w:val="Normal"/>
    <w:link w:val="CommentTextChar"/>
    <w:uiPriority w:val="99"/>
    <w:rsid w:val="004D37C3"/>
    <w:rPr>
      <w:szCs w:val="20"/>
    </w:rPr>
  </w:style>
  <w:style w:type="character" w:customStyle="1" w:styleId="CommentTextChar">
    <w:name w:val="Comment Text Char"/>
    <w:basedOn w:val="DefaultParagraphFont"/>
    <w:link w:val="CommentText"/>
    <w:uiPriority w:val="99"/>
    <w:rsid w:val="004D37C3"/>
    <w:rPr>
      <w:rFonts w:asciiTheme="majorBidi" w:eastAsia="Times New Roman" w:hAnsiTheme="majorBidi" w:cstheme="majorBidi"/>
      <w:b/>
      <w:bCs/>
      <w:color w:val="000000"/>
      <w:sz w:val="28"/>
      <w:szCs w:val="20"/>
      <w:lang w:val="en-GB"/>
    </w:rPr>
  </w:style>
  <w:style w:type="character" w:styleId="FootnoteReference">
    <w:name w:val="footnote reference"/>
    <w:basedOn w:val="DefaultParagraphFont"/>
    <w:uiPriority w:val="99"/>
    <w:rsid w:val="004D37C3"/>
    <w:rPr>
      <w:rFonts w:ascii="Arial" w:hAnsi="Arial"/>
      <w:sz w:val="18"/>
      <w:vertAlign w:val="superscript"/>
    </w:rPr>
  </w:style>
  <w:style w:type="paragraph" w:styleId="ListParagraph">
    <w:name w:val="List Paragraph"/>
    <w:basedOn w:val="Normal"/>
    <w:uiPriority w:val="99"/>
    <w:qFormat/>
    <w:rsid w:val="004D37C3"/>
    <w:pPr>
      <w:spacing w:after="0"/>
      <w:ind w:left="720"/>
      <w:jc w:val="left"/>
    </w:pPr>
    <w:rPr>
      <w:rFonts w:ascii="Times New Roman" w:hAnsi="Times New Roman"/>
      <w:sz w:val="24"/>
      <w:lang w:val="en-US"/>
    </w:rPr>
  </w:style>
  <w:style w:type="character" w:customStyle="1" w:styleId="value">
    <w:name w:val="value"/>
    <w:basedOn w:val="DefaultParagraphFont"/>
    <w:rsid w:val="004D37C3"/>
  </w:style>
  <w:style w:type="paragraph" w:styleId="BalloonText">
    <w:name w:val="Balloon Text"/>
    <w:basedOn w:val="Normal"/>
    <w:link w:val="BalloonTextChar"/>
    <w:uiPriority w:val="99"/>
    <w:semiHidden/>
    <w:unhideWhenUsed/>
    <w:rsid w:val="004D37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7C3"/>
    <w:rPr>
      <w:rFonts w:ascii="Tahoma" w:eastAsia="Times New Roman" w:hAnsi="Tahoma" w:cs="Tahoma"/>
      <w:b/>
      <w:bCs/>
      <w:color w:val="000000"/>
      <w:sz w:val="16"/>
      <w:szCs w:val="16"/>
      <w:lang w:val="en-GB"/>
    </w:rPr>
  </w:style>
  <w:style w:type="paragraph" w:styleId="Header">
    <w:name w:val="header"/>
    <w:basedOn w:val="Normal"/>
    <w:link w:val="HeaderChar"/>
    <w:uiPriority w:val="99"/>
    <w:semiHidden/>
    <w:unhideWhenUsed/>
    <w:rsid w:val="00A655F0"/>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A655F0"/>
    <w:rPr>
      <w:rFonts w:asciiTheme="majorBidi" w:eastAsia="Times New Roman" w:hAnsiTheme="majorBidi" w:cstheme="majorBidi"/>
      <w:b/>
      <w:bCs/>
      <w:color w:val="000000"/>
      <w:sz w:val="28"/>
      <w:szCs w:val="28"/>
      <w:lang w:val="en-GB"/>
    </w:rPr>
  </w:style>
  <w:style w:type="paragraph" w:styleId="Footer">
    <w:name w:val="footer"/>
    <w:basedOn w:val="Normal"/>
    <w:link w:val="FooterChar"/>
    <w:uiPriority w:val="99"/>
    <w:unhideWhenUsed/>
    <w:rsid w:val="00A655F0"/>
    <w:pPr>
      <w:tabs>
        <w:tab w:val="center" w:pos="4320"/>
        <w:tab w:val="right" w:pos="8640"/>
      </w:tabs>
      <w:spacing w:after="0" w:line="240" w:lineRule="auto"/>
    </w:pPr>
  </w:style>
  <w:style w:type="character" w:customStyle="1" w:styleId="FooterChar">
    <w:name w:val="Footer Char"/>
    <w:basedOn w:val="DefaultParagraphFont"/>
    <w:link w:val="Footer"/>
    <w:uiPriority w:val="99"/>
    <w:rsid w:val="00A655F0"/>
    <w:rPr>
      <w:rFonts w:asciiTheme="majorBidi" w:eastAsia="Times New Roman" w:hAnsiTheme="majorBidi" w:cstheme="majorBidi"/>
      <w:b/>
      <w:bCs/>
      <w:color w:val="000000"/>
      <w:sz w:val="28"/>
      <w:szCs w:val="28"/>
      <w:lang w:val="en-GB"/>
    </w:rPr>
  </w:style>
  <w:style w:type="paragraph" w:styleId="NormalWeb">
    <w:name w:val="Normal (Web)"/>
    <w:basedOn w:val="Normal"/>
    <w:uiPriority w:val="99"/>
    <w:unhideWhenUsed/>
    <w:rsid w:val="000767BD"/>
    <w:pPr>
      <w:spacing w:before="100" w:beforeAutospacing="1" w:after="100" w:afterAutospacing="1" w:line="240" w:lineRule="auto"/>
      <w:jc w:val="left"/>
    </w:pPr>
    <w:rPr>
      <w:rFonts w:ascii="Times New Roman" w:hAnsi="Times New Roman" w:cs="Times New Roman"/>
      <w:b w:val="0"/>
      <w:bCs w:val="0"/>
      <w:color w:val="auto"/>
      <w:sz w:val="24"/>
      <w:szCs w:val="24"/>
      <w:lang w:val="en-US"/>
    </w:rPr>
  </w:style>
  <w:style w:type="table" w:styleId="TableGrid">
    <w:name w:val="Table Grid"/>
    <w:basedOn w:val="TableNormal"/>
    <w:rsid w:val="00294C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6065B"/>
    <w:rPr>
      <w:sz w:val="16"/>
      <w:szCs w:val="16"/>
    </w:rPr>
  </w:style>
  <w:style w:type="paragraph" w:styleId="CommentSubject">
    <w:name w:val="annotation subject"/>
    <w:basedOn w:val="CommentText"/>
    <w:next w:val="CommentText"/>
    <w:link w:val="CommentSubjectChar"/>
    <w:uiPriority w:val="99"/>
    <w:semiHidden/>
    <w:unhideWhenUsed/>
    <w:rsid w:val="00C6065B"/>
    <w:pPr>
      <w:spacing w:line="240" w:lineRule="auto"/>
    </w:pPr>
    <w:rPr>
      <w:sz w:val="20"/>
    </w:rPr>
  </w:style>
  <w:style w:type="character" w:customStyle="1" w:styleId="CommentSubjectChar">
    <w:name w:val="Comment Subject Char"/>
    <w:basedOn w:val="CommentTextChar"/>
    <w:link w:val="CommentSubject"/>
    <w:uiPriority w:val="99"/>
    <w:semiHidden/>
    <w:rsid w:val="00C6065B"/>
    <w:rPr>
      <w:rFonts w:asciiTheme="majorBidi" w:eastAsia="Times New Roman" w:hAnsiTheme="majorBidi" w:cstheme="majorBidi"/>
      <w:b/>
      <w:bCs/>
      <w:color w:val="000000"/>
      <w:sz w:val="20"/>
      <w:szCs w:val="20"/>
      <w:lang w:val="en-GB"/>
    </w:rPr>
  </w:style>
  <w:style w:type="paragraph" w:styleId="NoSpacing">
    <w:name w:val="No Spacing"/>
    <w:uiPriority w:val="99"/>
    <w:qFormat/>
    <w:rsid w:val="00517720"/>
    <w:pPr>
      <w:spacing w:after="0" w:line="240" w:lineRule="auto"/>
      <w:jc w:val="both"/>
    </w:pPr>
    <w:rPr>
      <w:rFonts w:asciiTheme="majorBidi" w:eastAsia="Times New Roman" w:hAnsiTheme="majorBidi" w:cstheme="majorBidi"/>
      <w:b/>
      <w:bCs/>
      <w:color w:val="000000"/>
      <w:sz w:val="28"/>
      <w:szCs w:val="28"/>
      <w:lang w:val="en-GB"/>
    </w:rPr>
  </w:style>
  <w:style w:type="paragraph" w:styleId="BodyText3">
    <w:name w:val="Body Text 3"/>
    <w:basedOn w:val="Normal"/>
    <w:link w:val="BodyText3Char"/>
    <w:rsid w:val="0054155C"/>
    <w:rPr>
      <w:szCs w:val="20"/>
      <w:lang w:val="en-US"/>
    </w:rPr>
  </w:style>
  <w:style w:type="character" w:customStyle="1" w:styleId="BodyText3Char">
    <w:name w:val="Body Text 3 Char"/>
    <w:basedOn w:val="DefaultParagraphFont"/>
    <w:link w:val="BodyText3"/>
    <w:rsid w:val="0054155C"/>
    <w:rPr>
      <w:rFonts w:asciiTheme="majorBidi" w:eastAsia="Times New Roman" w:hAnsiTheme="majorBidi" w:cstheme="majorBidi"/>
      <w:b/>
      <w:bCs/>
      <w:color w:val="000000"/>
      <w:sz w:val="28"/>
      <w:szCs w:val="20"/>
    </w:rPr>
  </w:style>
  <w:style w:type="paragraph" w:styleId="BodyTextIndent">
    <w:name w:val="Body Text Indent"/>
    <w:basedOn w:val="Normal"/>
    <w:link w:val="BodyTextIndentChar"/>
    <w:rsid w:val="0054155C"/>
    <w:pPr>
      <w:tabs>
        <w:tab w:val="left" w:pos="360"/>
      </w:tabs>
    </w:pPr>
    <w:rPr>
      <w:i/>
      <w:szCs w:val="20"/>
      <w:lang w:val="en-US"/>
    </w:rPr>
  </w:style>
  <w:style w:type="character" w:customStyle="1" w:styleId="BodyTextIndentChar">
    <w:name w:val="Body Text Indent Char"/>
    <w:basedOn w:val="DefaultParagraphFont"/>
    <w:link w:val="BodyTextIndent"/>
    <w:rsid w:val="0054155C"/>
    <w:rPr>
      <w:rFonts w:asciiTheme="majorBidi" w:eastAsia="Times New Roman" w:hAnsiTheme="majorBidi" w:cstheme="majorBidi"/>
      <w:b/>
      <w:bCs/>
      <w:i/>
      <w:color w:val="000000"/>
      <w:sz w:val="28"/>
      <w:szCs w:val="20"/>
    </w:rPr>
  </w:style>
  <w:style w:type="character" w:styleId="Hyperlink">
    <w:name w:val="Hyperlink"/>
    <w:basedOn w:val="DefaultParagraphFont"/>
    <w:rsid w:val="0054155C"/>
    <w:rPr>
      <w:color w:val="0000FF"/>
      <w:u w:val="single"/>
    </w:rPr>
  </w:style>
  <w:style w:type="paragraph" w:customStyle="1" w:styleId="ReportNormal">
    <w:name w:val="Report Normal"/>
    <w:basedOn w:val="Normal"/>
    <w:rsid w:val="0054155C"/>
    <w:pPr>
      <w:widowControl w:val="0"/>
      <w:adjustRightInd w:val="0"/>
      <w:spacing w:after="0" w:line="360" w:lineRule="atLeast"/>
      <w:ind w:left="144"/>
      <w:jc w:val="lowKashida"/>
      <w:textAlignment w:val="baseline"/>
    </w:pPr>
    <w:rPr>
      <w:rFonts w:ascii="Times New Roman" w:hAnsi="Times New Roman"/>
      <w:sz w:val="24"/>
      <w:szCs w:val="20"/>
      <w:lang w:val="en-US"/>
    </w:rPr>
  </w:style>
  <w:style w:type="paragraph" w:customStyle="1" w:styleId="report">
    <w:name w:val="report"/>
    <w:basedOn w:val="Normal"/>
    <w:rsid w:val="0054155C"/>
    <w:pPr>
      <w:spacing w:after="0" w:line="360" w:lineRule="auto"/>
      <w:jc w:val="left"/>
    </w:pPr>
    <w:rPr>
      <w:rFonts w:cs="Arial"/>
      <w:sz w:val="20"/>
      <w:lang w:val="en-US"/>
    </w:rPr>
  </w:style>
  <w:style w:type="paragraph" w:customStyle="1" w:styleId="WW-BodyText3">
    <w:name w:val="WW-Body Text 3"/>
    <w:basedOn w:val="Normal"/>
    <w:rsid w:val="0054155C"/>
    <w:pPr>
      <w:suppressAutoHyphens/>
      <w:spacing w:after="0"/>
    </w:pPr>
    <w:rPr>
      <w:rFonts w:ascii="Times New Roman" w:hAnsi="Times New Roman"/>
      <w:sz w:val="21"/>
      <w:szCs w:val="20"/>
      <w:lang w:val="en-US"/>
    </w:rPr>
  </w:style>
  <w:style w:type="paragraph" w:customStyle="1" w:styleId="WW-BodyTextIndent2">
    <w:name w:val="WW-Body Text Indent 2"/>
    <w:basedOn w:val="Normal"/>
    <w:rsid w:val="0054155C"/>
    <w:pPr>
      <w:suppressAutoHyphens/>
      <w:spacing w:after="0"/>
      <w:ind w:left="720" w:firstLine="1"/>
      <w:jc w:val="left"/>
    </w:pPr>
    <w:rPr>
      <w:sz w:val="24"/>
      <w:szCs w:val="20"/>
      <w:lang w:val="en-US"/>
    </w:rPr>
  </w:style>
  <w:style w:type="character" w:styleId="FollowedHyperlink">
    <w:name w:val="FollowedHyperlink"/>
    <w:basedOn w:val="DefaultParagraphFont"/>
    <w:uiPriority w:val="99"/>
    <w:semiHidden/>
    <w:unhideWhenUsed/>
    <w:rsid w:val="0028429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7C3"/>
    <w:pPr>
      <w:spacing w:after="60"/>
      <w:jc w:val="both"/>
    </w:pPr>
    <w:rPr>
      <w:rFonts w:asciiTheme="majorBidi" w:eastAsia="Times New Roman" w:hAnsiTheme="majorBidi" w:cstheme="majorBidi"/>
      <w:b/>
      <w:bCs/>
      <w:color w:val="000000"/>
      <w:sz w:val="28"/>
      <w:szCs w:val="28"/>
      <w:lang w:val="en-GB"/>
    </w:rPr>
  </w:style>
  <w:style w:type="paragraph" w:styleId="Heading1">
    <w:name w:val="heading 1"/>
    <w:basedOn w:val="Normal"/>
    <w:next w:val="Normal"/>
    <w:link w:val="Heading1Char"/>
    <w:qFormat/>
    <w:rsid w:val="004D37C3"/>
    <w:pPr>
      <w:keepNext/>
      <w:numPr>
        <w:numId w:val="1"/>
      </w:numPr>
      <w:pBdr>
        <w:top w:val="single" w:sz="4" w:space="1" w:color="auto"/>
      </w:pBdr>
      <w:tabs>
        <w:tab w:val="num" w:pos="720"/>
      </w:tabs>
      <w:suppressAutoHyphens/>
      <w:spacing w:before="104" w:after="226"/>
      <w:ind w:left="720"/>
      <w:outlineLvl w:val="0"/>
    </w:pPr>
    <w:rPr>
      <w:rFonts w:ascii="Century Gothic" w:hAnsi="Century Gothic"/>
      <w:smallCaps/>
      <w:spacing w:val="-2"/>
      <w:szCs w:val="20"/>
    </w:rPr>
  </w:style>
  <w:style w:type="paragraph" w:styleId="Heading2">
    <w:name w:val="heading 2"/>
    <w:basedOn w:val="Normal"/>
    <w:next w:val="Normal"/>
    <w:link w:val="Heading2Char"/>
    <w:qFormat/>
    <w:rsid w:val="004D37C3"/>
    <w:pPr>
      <w:keepNext/>
      <w:ind w:left="720"/>
      <w:outlineLvl w:val="1"/>
    </w:pPr>
    <w:rPr>
      <w:rFonts w:ascii="Arial Narrow" w:hAnsi="Arial Narrow"/>
    </w:rPr>
  </w:style>
  <w:style w:type="paragraph" w:styleId="Heading3">
    <w:name w:val="heading 3"/>
    <w:basedOn w:val="Normal"/>
    <w:next w:val="Normal"/>
    <w:link w:val="Heading3Char"/>
    <w:qFormat/>
    <w:rsid w:val="004D37C3"/>
    <w:pPr>
      <w:keepNext/>
      <w:widowControl w:val="0"/>
      <w:tabs>
        <w:tab w:val="left" w:pos="2160"/>
        <w:tab w:val="left" w:pos="9360"/>
      </w:tabs>
      <w:outlineLvl w:val="2"/>
    </w:pPr>
    <w:rPr>
      <w:rFonts w:ascii="Courier" w:hAnsi="Courier"/>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37C3"/>
    <w:rPr>
      <w:rFonts w:ascii="Century Gothic" w:eastAsia="Times New Roman" w:hAnsi="Century Gothic" w:cstheme="majorBidi"/>
      <w:b/>
      <w:bCs/>
      <w:smallCaps/>
      <w:color w:val="000000"/>
      <w:spacing w:val="-2"/>
      <w:sz w:val="28"/>
      <w:szCs w:val="20"/>
      <w:lang w:val="en-GB"/>
    </w:rPr>
  </w:style>
  <w:style w:type="character" w:customStyle="1" w:styleId="Heading2Char">
    <w:name w:val="Heading 2 Char"/>
    <w:basedOn w:val="DefaultParagraphFont"/>
    <w:link w:val="Heading2"/>
    <w:rsid w:val="004D37C3"/>
    <w:rPr>
      <w:rFonts w:ascii="Arial Narrow" w:eastAsia="Times New Roman" w:hAnsi="Arial Narrow" w:cstheme="majorBidi"/>
      <w:b/>
      <w:bCs/>
      <w:color w:val="000000"/>
      <w:sz w:val="28"/>
      <w:szCs w:val="28"/>
      <w:lang w:val="en-GB"/>
    </w:rPr>
  </w:style>
  <w:style w:type="character" w:customStyle="1" w:styleId="Heading3Char">
    <w:name w:val="Heading 3 Char"/>
    <w:basedOn w:val="DefaultParagraphFont"/>
    <w:link w:val="Heading3"/>
    <w:rsid w:val="004D37C3"/>
    <w:rPr>
      <w:rFonts w:ascii="Courier" w:eastAsia="Times New Roman" w:hAnsi="Courier" w:cstheme="majorBidi"/>
      <w:b/>
      <w:bCs/>
      <w:color w:val="000000"/>
      <w:sz w:val="28"/>
      <w:szCs w:val="20"/>
    </w:rPr>
  </w:style>
  <w:style w:type="paragraph" w:styleId="FootnoteText">
    <w:name w:val="footnote text"/>
    <w:basedOn w:val="Normal"/>
    <w:link w:val="FootnoteTextChar"/>
    <w:semiHidden/>
    <w:rsid w:val="004D37C3"/>
    <w:pPr>
      <w:widowControl w:val="0"/>
    </w:pPr>
    <w:rPr>
      <w:rFonts w:ascii="Courier" w:hAnsi="Courier"/>
      <w:szCs w:val="20"/>
      <w:lang w:val="en-US"/>
    </w:rPr>
  </w:style>
  <w:style w:type="character" w:customStyle="1" w:styleId="FootnoteTextChar">
    <w:name w:val="Footnote Text Char"/>
    <w:basedOn w:val="DefaultParagraphFont"/>
    <w:link w:val="FootnoteText"/>
    <w:semiHidden/>
    <w:rsid w:val="004D37C3"/>
    <w:rPr>
      <w:rFonts w:ascii="Courier" w:eastAsia="Times New Roman" w:hAnsi="Courier" w:cstheme="majorBidi"/>
      <w:b/>
      <w:bCs/>
      <w:color w:val="000000"/>
      <w:sz w:val="28"/>
      <w:szCs w:val="20"/>
    </w:rPr>
  </w:style>
  <w:style w:type="paragraph" w:styleId="CommentText">
    <w:name w:val="annotation text"/>
    <w:basedOn w:val="Normal"/>
    <w:link w:val="CommentTextChar"/>
    <w:uiPriority w:val="99"/>
    <w:rsid w:val="004D37C3"/>
    <w:rPr>
      <w:szCs w:val="20"/>
    </w:rPr>
  </w:style>
  <w:style w:type="character" w:customStyle="1" w:styleId="CommentTextChar">
    <w:name w:val="Comment Text Char"/>
    <w:basedOn w:val="DefaultParagraphFont"/>
    <w:link w:val="CommentText"/>
    <w:uiPriority w:val="99"/>
    <w:rsid w:val="004D37C3"/>
    <w:rPr>
      <w:rFonts w:asciiTheme="majorBidi" w:eastAsia="Times New Roman" w:hAnsiTheme="majorBidi" w:cstheme="majorBidi"/>
      <w:b/>
      <w:bCs/>
      <w:color w:val="000000"/>
      <w:sz w:val="28"/>
      <w:szCs w:val="20"/>
      <w:lang w:val="en-GB"/>
    </w:rPr>
  </w:style>
  <w:style w:type="character" w:styleId="FootnoteReference">
    <w:name w:val="footnote reference"/>
    <w:basedOn w:val="DefaultParagraphFont"/>
    <w:uiPriority w:val="99"/>
    <w:rsid w:val="004D37C3"/>
    <w:rPr>
      <w:rFonts w:ascii="Arial" w:hAnsi="Arial"/>
      <w:sz w:val="18"/>
      <w:vertAlign w:val="superscript"/>
    </w:rPr>
  </w:style>
  <w:style w:type="paragraph" w:styleId="ListParagraph">
    <w:name w:val="List Paragraph"/>
    <w:basedOn w:val="Normal"/>
    <w:uiPriority w:val="99"/>
    <w:qFormat/>
    <w:rsid w:val="004D37C3"/>
    <w:pPr>
      <w:spacing w:after="0"/>
      <w:ind w:left="720"/>
      <w:jc w:val="left"/>
    </w:pPr>
    <w:rPr>
      <w:rFonts w:ascii="Times New Roman" w:hAnsi="Times New Roman"/>
      <w:sz w:val="24"/>
      <w:lang w:val="en-US"/>
    </w:rPr>
  </w:style>
  <w:style w:type="character" w:customStyle="1" w:styleId="value">
    <w:name w:val="value"/>
    <w:basedOn w:val="DefaultParagraphFont"/>
    <w:rsid w:val="004D37C3"/>
  </w:style>
  <w:style w:type="paragraph" w:styleId="BalloonText">
    <w:name w:val="Balloon Text"/>
    <w:basedOn w:val="Normal"/>
    <w:link w:val="BalloonTextChar"/>
    <w:uiPriority w:val="99"/>
    <w:semiHidden/>
    <w:unhideWhenUsed/>
    <w:rsid w:val="004D37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7C3"/>
    <w:rPr>
      <w:rFonts w:ascii="Tahoma" w:eastAsia="Times New Roman" w:hAnsi="Tahoma" w:cs="Tahoma"/>
      <w:b/>
      <w:bCs/>
      <w:color w:val="000000"/>
      <w:sz w:val="16"/>
      <w:szCs w:val="16"/>
      <w:lang w:val="en-GB"/>
    </w:rPr>
  </w:style>
  <w:style w:type="paragraph" w:styleId="Header">
    <w:name w:val="header"/>
    <w:basedOn w:val="Normal"/>
    <w:link w:val="HeaderChar"/>
    <w:uiPriority w:val="99"/>
    <w:semiHidden/>
    <w:unhideWhenUsed/>
    <w:rsid w:val="00A655F0"/>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A655F0"/>
    <w:rPr>
      <w:rFonts w:asciiTheme="majorBidi" w:eastAsia="Times New Roman" w:hAnsiTheme="majorBidi" w:cstheme="majorBidi"/>
      <w:b/>
      <w:bCs/>
      <w:color w:val="000000"/>
      <w:sz w:val="28"/>
      <w:szCs w:val="28"/>
      <w:lang w:val="en-GB"/>
    </w:rPr>
  </w:style>
  <w:style w:type="paragraph" w:styleId="Footer">
    <w:name w:val="footer"/>
    <w:basedOn w:val="Normal"/>
    <w:link w:val="FooterChar"/>
    <w:uiPriority w:val="99"/>
    <w:unhideWhenUsed/>
    <w:rsid w:val="00A655F0"/>
    <w:pPr>
      <w:tabs>
        <w:tab w:val="center" w:pos="4320"/>
        <w:tab w:val="right" w:pos="8640"/>
      </w:tabs>
      <w:spacing w:after="0" w:line="240" w:lineRule="auto"/>
    </w:pPr>
  </w:style>
  <w:style w:type="character" w:customStyle="1" w:styleId="FooterChar">
    <w:name w:val="Footer Char"/>
    <w:basedOn w:val="DefaultParagraphFont"/>
    <w:link w:val="Footer"/>
    <w:uiPriority w:val="99"/>
    <w:rsid w:val="00A655F0"/>
    <w:rPr>
      <w:rFonts w:asciiTheme="majorBidi" w:eastAsia="Times New Roman" w:hAnsiTheme="majorBidi" w:cstheme="majorBidi"/>
      <w:b/>
      <w:bCs/>
      <w:color w:val="000000"/>
      <w:sz w:val="28"/>
      <w:szCs w:val="28"/>
      <w:lang w:val="en-GB"/>
    </w:rPr>
  </w:style>
  <w:style w:type="paragraph" w:styleId="NormalWeb">
    <w:name w:val="Normal (Web)"/>
    <w:basedOn w:val="Normal"/>
    <w:uiPriority w:val="99"/>
    <w:unhideWhenUsed/>
    <w:rsid w:val="000767BD"/>
    <w:pPr>
      <w:spacing w:before="100" w:beforeAutospacing="1" w:after="100" w:afterAutospacing="1" w:line="240" w:lineRule="auto"/>
      <w:jc w:val="left"/>
    </w:pPr>
    <w:rPr>
      <w:rFonts w:ascii="Times New Roman" w:hAnsi="Times New Roman" w:cs="Times New Roman"/>
      <w:b w:val="0"/>
      <w:bCs w:val="0"/>
      <w:color w:val="auto"/>
      <w:sz w:val="24"/>
      <w:szCs w:val="24"/>
      <w:lang w:val="en-US"/>
    </w:rPr>
  </w:style>
  <w:style w:type="table" w:styleId="TableGrid">
    <w:name w:val="Table Grid"/>
    <w:basedOn w:val="TableNormal"/>
    <w:rsid w:val="00294C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6065B"/>
    <w:rPr>
      <w:sz w:val="16"/>
      <w:szCs w:val="16"/>
    </w:rPr>
  </w:style>
  <w:style w:type="paragraph" w:styleId="CommentSubject">
    <w:name w:val="annotation subject"/>
    <w:basedOn w:val="CommentText"/>
    <w:next w:val="CommentText"/>
    <w:link w:val="CommentSubjectChar"/>
    <w:uiPriority w:val="99"/>
    <w:semiHidden/>
    <w:unhideWhenUsed/>
    <w:rsid w:val="00C6065B"/>
    <w:pPr>
      <w:spacing w:line="240" w:lineRule="auto"/>
    </w:pPr>
    <w:rPr>
      <w:sz w:val="20"/>
    </w:rPr>
  </w:style>
  <w:style w:type="character" w:customStyle="1" w:styleId="CommentSubjectChar">
    <w:name w:val="Comment Subject Char"/>
    <w:basedOn w:val="CommentTextChar"/>
    <w:link w:val="CommentSubject"/>
    <w:uiPriority w:val="99"/>
    <w:semiHidden/>
    <w:rsid w:val="00C6065B"/>
    <w:rPr>
      <w:rFonts w:asciiTheme="majorBidi" w:eastAsia="Times New Roman" w:hAnsiTheme="majorBidi" w:cstheme="majorBidi"/>
      <w:b/>
      <w:bCs/>
      <w:color w:val="000000"/>
      <w:sz w:val="20"/>
      <w:szCs w:val="20"/>
      <w:lang w:val="en-GB"/>
    </w:rPr>
  </w:style>
  <w:style w:type="paragraph" w:styleId="NoSpacing">
    <w:name w:val="No Spacing"/>
    <w:uiPriority w:val="99"/>
    <w:qFormat/>
    <w:rsid w:val="00517720"/>
    <w:pPr>
      <w:spacing w:after="0" w:line="240" w:lineRule="auto"/>
      <w:jc w:val="both"/>
    </w:pPr>
    <w:rPr>
      <w:rFonts w:asciiTheme="majorBidi" w:eastAsia="Times New Roman" w:hAnsiTheme="majorBidi" w:cstheme="majorBidi"/>
      <w:b/>
      <w:bCs/>
      <w:color w:val="000000"/>
      <w:sz w:val="28"/>
      <w:szCs w:val="28"/>
      <w:lang w:val="en-GB"/>
    </w:rPr>
  </w:style>
  <w:style w:type="paragraph" w:styleId="BodyText3">
    <w:name w:val="Body Text 3"/>
    <w:basedOn w:val="Normal"/>
    <w:link w:val="BodyText3Char"/>
    <w:rsid w:val="0054155C"/>
    <w:rPr>
      <w:szCs w:val="20"/>
      <w:lang w:val="en-US"/>
    </w:rPr>
  </w:style>
  <w:style w:type="character" w:customStyle="1" w:styleId="BodyText3Char">
    <w:name w:val="Body Text 3 Char"/>
    <w:basedOn w:val="DefaultParagraphFont"/>
    <w:link w:val="BodyText3"/>
    <w:rsid w:val="0054155C"/>
    <w:rPr>
      <w:rFonts w:asciiTheme="majorBidi" w:eastAsia="Times New Roman" w:hAnsiTheme="majorBidi" w:cstheme="majorBidi"/>
      <w:b/>
      <w:bCs/>
      <w:color w:val="000000"/>
      <w:sz w:val="28"/>
      <w:szCs w:val="20"/>
    </w:rPr>
  </w:style>
  <w:style w:type="paragraph" w:styleId="BodyTextIndent">
    <w:name w:val="Body Text Indent"/>
    <w:basedOn w:val="Normal"/>
    <w:link w:val="BodyTextIndentChar"/>
    <w:rsid w:val="0054155C"/>
    <w:pPr>
      <w:tabs>
        <w:tab w:val="left" w:pos="360"/>
      </w:tabs>
    </w:pPr>
    <w:rPr>
      <w:i/>
      <w:szCs w:val="20"/>
      <w:lang w:val="en-US"/>
    </w:rPr>
  </w:style>
  <w:style w:type="character" w:customStyle="1" w:styleId="BodyTextIndentChar">
    <w:name w:val="Body Text Indent Char"/>
    <w:basedOn w:val="DefaultParagraphFont"/>
    <w:link w:val="BodyTextIndent"/>
    <w:rsid w:val="0054155C"/>
    <w:rPr>
      <w:rFonts w:asciiTheme="majorBidi" w:eastAsia="Times New Roman" w:hAnsiTheme="majorBidi" w:cstheme="majorBidi"/>
      <w:b/>
      <w:bCs/>
      <w:i/>
      <w:color w:val="000000"/>
      <w:sz w:val="28"/>
      <w:szCs w:val="20"/>
    </w:rPr>
  </w:style>
  <w:style w:type="character" w:styleId="Hyperlink">
    <w:name w:val="Hyperlink"/>
    <w:basedOn w:val="DefaultParagraphFont"/>
    <w:rsid w:val="0054155C"/>
    <w:rPr>
      <w:color w:val="0000FF"/>
      <w:u w:val="single"/>
    </w:rPr>
  </w:style>
  <w:style w:type="paragraph" w:customStyle="1" w:styleId="ReportNormal">
    <w:name w:val="Report Normal"/>
    <w:basedOn w:val="Normal"/>
    <w:rsid w:val="0054155C"/>
    <w:pPr>
      <w:widowControl w:val="0"/>
      <w:adjustRightInd w:val="0"/>
      <w:spacing w:after="0" w:line="360" w:lineRule="atLeast"/>
      <w:ind w:left="144"/>
      <w:jc w:val="lowKashida"/>
      <w:textAlignment w:val="baseline"/>
    </w:pPr>
    <w:rPr>
      <w:rFonts w:ascii="Times New Roman" w:hAnsi="Times New Roman"/>
      <w:sz w:val="24"/>
      <w:szCs w:val="20"/>
      <w:lang w:val="en-US"/>
    </w:rPr>
  </w:style>
  <w:style w:type="paragraph" w:customStyle="1" w:styleId="report">
    <w:name w:val="report"/>
    <w:basedOn w:val="Normal"/>
    <w:rsid w:val="0054155C"/>
    <w:pPr>
      <w:spacing w:after="0" w:line="360" w:lineRule="auto"/>
      <w:jc w:val="left"/>
    </w:pPr>
    <w:rPr>
      <w:rFonts w:cs="Arial"/>
      <w:sz w:val="20"/>
      <w:lang w:val="en-US"/>
    </w:rPr>
  </w:style>
  <w:style w:type="paragraph" w:customStyle="1" w:styleId="WW-BodyText3">
    <w:name w:val="WW-Body Text 3"/>
    <w:basedOn w:val="Normal"/>
    <w:rsid w:val="0054155C"/>
    <w:pPr>
      <w:suppressAutoHyphens/>
      <w:spacing w:after="0"/>
    </w:pPr>
    <w:rPr>
      <w:rFonts w:ascii="Times New Roman" w:hAnsi="Times New Roman"/>
      <w:sz w:val="21"/>
      <w:szCs w:val="20"/>
      <w:lang w:val="en-US"/>
    </w:rPr>
  </w:style>
  <w:style w:type="paragraph" w:customStyle="1" w:styleId="WW-BodyTextIndent2">
    <w:name w:val="WW-Body Text Indent 2"/>
    <w:basedOn w:val="Normal"/>
    <w:rsid w:val="0054155C"/>
    <w:pPr>
      <w:suppressAutoHyphens/>
      <w:spacing w:after="0"/>
      <w:ind w:left="720" w:firstLine="1"/>
      <w:jc w:val="left"/>
    </w:pPr>
    <w:rPr>
      <w:sz w:val="24"/>
      <w:szCs w:val="20"/>
      <w:lang w:val="en-US"/>
    </w:rPr>
  </w:style>
  <w:style w:type="character" w:styleId="FollowedHyperlink">
    <w:name w:val="FollowedHyperlink"/>
    <w:basedOn w:val="DefaultParagraphFont"/>
    <w:uiPriority w:val="99"/>
    <w:semiHidden/>
    <w:unhideWhenUsed/>
    <w:rsid w:val="0028429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09471077">
      <w:bodyDiv w:val="1"/>
      <w:marLeft w:val="0"/>
      <w:marRight w:val="0"/>
      <w:marTop w:val="0"/>
      <w:marBottom w:val="0"/>
      <w:divBdr>
        <w:top w:val="none" w:sz="0" w:space="0" w:color="auto"/>
        <w:left w:val="none" w:sz="0" w:space="0" w:color="auto"/>
        <w:bottom w:val="none" w:sz="0" w:space="0" w:color="auto"/>
        <w:right w:val="none" w:sz="0" w:space="0" w:color="auto"/>
      </w:divBdr>
    </w:div>
    <w:div w:id="652417803">
      <w:bodyDiv w:val="1"/>
      <w:marLeft w:val="0"/>
      <w:marRight w:val="0"/>
      <w:marTop w:val="0"/>
      <w:marBottom w:val="0"/>
      <w:divBdr>
        <w:top w:val="none" w:sz="0" w:space="0" w:color="auto"/>
        <w:left w:val="none" w:sz="0" w:space="0" w:color="auto"/>
        <w:bottom w:val="none" w:sz="0" w:space="0" w:color="auto"/>
        <w:right w:val="none" w:sz="0" w:space="0" w:color="auto"/>
      </w:divBdr>
    </w:div>
    <w:div w:id="1217622990">
      <w:bodyDiv w:val="1"/>
      <w:marLeft w:val="0"/>
      <w:marRight w:val="0"/>
      <w:marTop w:val="0"/>
      <w:marBottom w:val="0"/>
      <w:divBdr>
        <w:top w:val="none" w:sz="0" w:space="0" w:color="auto"/>
        <w:left w:val="none" w:sz="0" w:space="0" w:color="auto"/>
        <w:bottom w:val="none" w:sz="0" w:space="0" w:color="auto"/>
        <w:right w:val="none" w:sz="0" w:space="0" w:color="auto"/>
      </w:divBdr>
    </w:div>
    <w:div w:id="143073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17"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2013-11-24T05:00:00+00:00</UNDPPublishedDate>
    <UNDPFocusAreasTaxHTField0 xmlns="1ed4137b-41b2-488b-8250-6d369ec27664">
      <Terms xmlns="http://schemas.microsoft.com/office/infopath/2007/PartnerControls"/>
    </UNDPFocusAreasTaxHTField0>
    <PDC_x0020_Document_x0020_Category xmlns="f1161f5b-24a3-4c2d-bc81-44cb9325e8ee">Project</PDC_x0020_Document_x0020_Category>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Project_x0020_Number xmlns="f1161f5b-24a3-4c2d-bc81-44cb9325e8ee">00062459</Project_x0020_Number>
    <Project_x0020_Manager xmlns="f1161f5b-24a3-4c2d-bc81-44cb9325e8ee" xsi:nil="true"/>
    <TaxCatchAll xmlns="1ed4137b-41b2-488b-8250-6d369ec27664">
      <Value>1112</Value>
      <Value>1482</Value>
      <Value>1</Value>
      <Value>763</Value>
    </TaxCatchAll>
    <Outcome1 xmlns="f1161f5b-24a3-4c2d-bc81-44cb9325e8ee"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KWT</TermName>
          <TermId xmlns="http://schemas.microsoft.com/office/infopath/2007/PartnerControls">f09bdda9-6747-4117-880b-9db45632a044</TermId>
        </TermInfo>
      </Terms>
    </gc6531b704974d528487414686b72f6f>
    <_dlc_DocId xmlns="f1161f5b-24a3-4c2d-bc81-44cb9325e8ee">ATLASPDC-4-11781</_dlc_DocId>
    <_dlc_DocIdUrl xmlns="f1161f5b-24a3-4c2d-bc81-44cb9325e8ee">
      <Url>https://info.undp.org/docs/pdc/_layouts/DocIdRedir.aspx?ID=ATLASPDC-4-11781</Url>
      <Description>ATLASPDC-4-11781</Description>
    </_dlc_DocIdUrl>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 xsi:nil="true"/>
    <UndpDocTypeMMTaxHTField0 xmlns="1ed4137b-41b2-488b-8250-6d369ec27664">
      <Terms xmlns="http://schemas.microsoft.com/office/infopath/2007/PartnerControls"/>
    </UndpDocTypeMMTaxHTField0>
    <_Publisher xmlns="http://schemas.microsoft.com/sharepoint/v3/fields" xsi:nil="true"/>
    <UNDPPOPPFunctionalArea xmlns="f1161f5b-24a3-4c2d-bc81-44cb9325e8ee" xsi:nil="true"/>
    <c4e2ab2cc9354bbf9064eeb465a566ea xmlns="1ed4137b-41b2-488b-8250-6d369ec27664">
      <Terms xmlns="http://schemas.microsoft.com/office/infopath/2007/PartnerControls"/>
    </c4e2ab2cc9354bbf9064eeb465a566ea>
    <UndpProjectNo xmlns="1ed4137b-41b2-488b-8250-6d369ec27664">00062459</UndpProjectNo>
    <UndpDocStatus xmlns="1ed4137b-41b2-488b-8250-6d369ec27664">Draft</UndpDocStatus>
    <UndpClassificationLevel xmlns="1ed4137b-41b2-488b-8250-6d369ec27664">Public</UndpClassificationLevel>
    <UndpIsTemplate xmlns="1ed4137b-41b2-488b-8250-6d369ec27664">No</UndpIsTemplate>
    <UndpDocID xmlns="1ed4137b-41b2-488b-8250-6d369ec27664" xsi:nil="true"/>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9EA15BF9-F8CA-4481-ACF3-A00E4CB4CD14}"/>
</file>

<file path=customXml/itemProps2.xml><?xml version="1.0" encoding="utf-8"?>
<ds:datastoreItem xmlns:ds="http://schemas.openxmlformats.org/officeDocument/2006/customXml" ds:itemID="{FC2AE5D8-9EC1-4331-BEF8-4D03A6309C36}"/>
</file>

<file path=customXml/itemProps3.xml><?xml version="1.0" encoding="utf-8"?>
<ds:datastoreItem xmlns:ds="http://schemas.openxmlformats.org/officeDocument/2006/customXml" ds:itemID="{C616D2AB-03DB-4FAB-9816-8D512AC3357B}"/>
</file>

<file path=customXml/itemProps4.xml><?xml version="1.0" encoding="utf-8"?>
<ds:datastoreItem xmlns:ds="http://schemas.openxmlformats.org/officeDocument/2006/customXml" ds:itemID="{607DF832-CAF4-40EA-9478-0D1FAA9DE3C6}"/>
</file>

<file path=customXml/itemProps5.xml><?xml version="1.0" encoding="utf-8"?>
<ds:datastoreItem xmlns:ds="http://schemas.openxmlformats.org/officeDocument/2006/customXml" ds:itemID="{194742E7-4172-4674-A10C-498713317CB0}"/>
</file>

<file path=customXml/itemProps6.xml><?xml version="1.0" encoding="utf-8"?>
<ds:datastoreItem xmlns:ds="http://schemas.openxmlformats.org/officeDocument/2006/customXml" ds:itemID="{F80A7345-9FDA-480F-9E7B-9B47C70825A6}"/>
</file>

<file path=docProps/app.xml><?xml version="1.0" encoding="utf-8"?>
<Properties xmlns="http://schemas.openxmlformats.org/officeDocument/2006/extended-properties" xmlns:vt="http://schemas.openxmlformats.org/officeDocument/2006/docPropsVTypes">
  <Template>Normal</Template>
  <TotalTime>264</TotalTime>
  <Pages>13</Pages>
  <Words>2480</Words>
  <Characters>14140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 Project - 2012 Annual Progress Report </dc:title>
  <dc:subject/>
  <dc:creator>cba</dc:creator>
  <cp:lastModifiedBy>DELL</cp:lastModifiedBy>
  <cp:revision>70</cp:revision>
  <cp:lastPrinted>2012-09-26T06:37:00Z</cp:lastPrinted>
  <dcterms:created xsi:type="dcterms:W3CDTF">2012-09-26T07:36:00Z</dcterms:created>
  <dcterms:modified xsi:type="dcterms:W3CDTF">2012-12-31T08:07:00Z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4" name="Atlas Document Type">
    <vt:lpwstr>1112;#Progress Report|03c70d0e-c75e-4cfb-8288-e692640ede14</vt:lpwstr>
  </property>
  <property fmtid="{D5CDD505-2E9C-101B-9397-08002B2CF9AE}" pid="5" name="UndpUnitMM">
    <vt:lpwstr/>
  </property>
  <property fmtid="{D5CDD505-2E9C-101B-9397-08002B2CF9AE}" pid="6" name="Unit">
    <vt:lpwstr/>
  </property>
  <property fmtid="{D5CDD505-2E9C-101B-9397-08002B2CF9AE}" pid="7" name="UnitTaxHTField0">
    <vt:lpwstr/>
  </property>
  <property fmtid="{D5CDD505-2E9C-101B-9397-08002B2CF9AE}" pid="8" name="UNDPFocusAreas">
    <vt:lpwstr/>
  </property>
  <property fmtid="{D5CDD505-2E9C-101B-9397-08002B2CF9AE}" pid="9" name="UN Languages">
    <vt:lpwstr>1;#English|7f98b732-4b5b-4b70-ba90-a0eff09b5d2d</vt:lpwstr>
  </property>
  <property fmtid="{D5CDD505-2E9C-101B-9397-08002B2CF9AE}" pid="10" name="Operating Unit0">
    <vt:lpwstr>1482;#KWT|f09bdda9-6747-4117-880b-9db45632a044</vt:lpwstr>
  </property>
  <property fmtid="{D5CDD505-2E9C-101B-9397-08002B2CF9AE}" pid="11" name="Atlas Document Status">
    <vt:lpwstr>763;#Draft|121d40a5-e62e-4d42-82e4-d6d12003de0a</vt:lpwstr>
  </property>
  <property fmtid="{D5CDD505-2E9C-101B-9397-08002B2CF9AE}" pid="12" name="_dlc_DocIdItemGuid">
    <vt:lpwstr>27103bf4-b5b8-4d96-a41f-b0f551a44a49</vt:lpwstr>
  </property>
  <property fmtid="{D5CDD505-2E9C-101B-9397-08002B2CF9AE}" pid="13" name="UNDPDocumentCategory">
    <vt:lpwstr/>
  </property>
  <property fmtid="{D5CDD505-2E9C-101B-9397-08002B2CF9AE}" pid="14" name="UNDPCountry">
    <vt:lpwstr/>
  </property>
  <property fmtid="{D5CDD505-2E9C-101B-9397-08002B2CF9AE}" pid="15" name="UndpDocTypeMM">
    <vt:lpwstr/>
  </property>
  <property fmtid="{D5CDD505-2E9C-101B-9397-08002B2CF9AE}" pid="16" name="eRegFilingCodeMM">
    <vt:lpwstr/>
  </property>
  <property fmtid="{D5CDD505-2E9C-101B-9397-08002B2CF9AE}" pid="17" name="DocumentSetDescription">
    <vt:lpwstr/>
  </property>
  <property fmtid="{D5CDD505-2E9C-101B-9397-08002B2CF9AE}" pid="18" name="URL">
    <vt:lpwstr/>
  </property>
</Properties>
</file>